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68" w:rsidRPr="00532906" w:rsidRDefault="00532906" w:rsidP="000E214C">
      <w:pPr>
        <w:rPr>
          <w:rFonts w:ascii="Calibri" w:hAnsi="Calibri"/>
          <w:b/>
          <w:color w:val="262626" w:themeColor="text1" w:themeTint="D9"/>
          <w:sz w:val="32"/>
          <w:szCs w:val="32"/>
        </w:rPr>
      </w:pPr>
      <w:r w:rsidRPr="00532906">
        <w:rPr>
          <w:rFonts w:ascii="Calibri" w:hAnsi="Calibri"/>
          <w:b/>
          <w:color w:val="262626" w:themeColor="text1" w:themeTint="D9"/>
          <w:sz w:val="32"/>
          <w:szCs w:val="32"/>
        </w:rPr>
        <w:t xml:space="preserve">TISKOVÁ </w:t>
      </w:r>
      <w:r w:rsidR="000E214C" w:rsidRPr="00532906">
        <w:rPr>
          <w:rFonts w:ascii="Calibri" w:hAnsi="Calibri"/>
          <w:b/>
          <w:color w:val="262626" w:themeColor="text1" w:themeTint="D9"/>
          <w:sz w:val="32"/>
          <w:szCs w:val="32"/>
        </w:rPr>
        <w:t>ZPRÁVA</w:t>
      </w:r>
      <w:bookmarkStart w:id="0" w:name="_GoBack"/>
      <w:bookmarkEnd w:id="0"/>
    </w:p>
    <w:p w:rsidR="001D09C6" w:rsidRPr="00532906" w:rsidRDefault="00FD6768" w:rsidP="000E214C">
      <w:pPr>
        <w:rPr>
          <w:rFonts w:ascii="Calibri" w:hAnsi="Calibri"/>
          <w:b/>
          <w:color w:val="262626" w:themeColor="text1" w:themeTint="D9"/>
          <w:sz w:val="32"/>
          <w:szCs w:val="32"/>
        </w:rPr>
      </w:pPr>
      <w:r w:rsidRPr="00532906">
        <w:rPr>
          <w:rFonts w:ascii="Calibri" w:hAnsi="Calibri"/>
          <w:b/>
          <w:color w:val="262626" w:themeColor="text1" w:themeTint="D9"/>
          <w:sz w:val="32"/>
          <w:szCs w:val="32"/>
        </w:rPr>
        <w:t xml:space="preserve">Projekt Národního památkového ústavu </w:t>
      </w:r>
      <w:proofErr w:type="spellStart"/>
      <w:r w:rsidRPr="00532906">
        <w:rPr>
          <w:rFonts w:ascii="Calibri" w:hAnsi="Calibri"/>
          <w:b/>
          <w:color w:val="262626" w:themeColor="text1" w:themeTint="D9"/>
          <w:sz w:val="32"/>
          <w:szCs w:val="32"/>
        </w:rPr>
        <w:t>Gallasové</w:t>
      </w:r>
      <w:proofErr w:type="spellEnd"/>
      <w:r w:rsidRPr="00532906">
        <w:rPr>
          <w:rFonts w:ascii="Calibri" w:hAnsi="Calibri"/>
          <w:b/>
          <w:color w:val="262626" w:themeColor="text1" w:themeTint="D9"/>
          <w:sz w:val="32"/>
          <w:szCs w:val="32"/>
        </w:rPr>
        <w:t xml:space="preserve"> a </w:t>
      </w:r>
      <w:proofErr w:type="spellStart"/>
      <w:r w:rsidRPr="00532906">
        <w:rPr>
          <w:rFonts w:ascii="Calibri" w:hAnsi="Calibri"/>
          <w:b/>
          <w:color w:val="262626" w:themeColor="text1" w:themeTint="D9"/>
          <w:sz w:val="32"/>
          <w:szCs w:val="32"/>
        </w:rPr>
        <w:t>Clam-Gallasové</w:t>
      </w:r>
      <w:proofErr w:type="spellEnd"/>
      <w:r w:rsidRPr="00532906">
        <w:rPr>
          <w:rFonts w:ascii="Calibri" w:hAnsi="Calibri"/>
          <w:b/>
          <w:color w:val="262626" w:themeColor="text1" w:themeTint="D9"/>
          <w:sz w:val="32"/>
          <w:szCs w:val="32"/>
        </w:rPr>
        <w:t xml:space="preserve">/Noblesa severních Čech dosahuje svého vrcholu – v Liberci začíná výstava zaměřená na tento </w:t>
      </w:r>
      <w:r w:rsidR="00D37873" w:rsidRPr="00532906">
        <w:rPr>
          <w:rFonts w:ascii="Calibri" w:hAnsi="Calibri"/>
          <w:b/>
          <w:color w:val="262626" w:themeColor="text1" w:themeTint="D9"/>
          <w:sz w:val="32"/>
          <w:szCs w:val="32"/>
        </w:rPr>
        <w:t>rod, která potrvá</w:t>
      </w:r>
    </w:p>
    <w:p w:rsidR="000E214C" w:rsidRPr="00276DFF" w:rsidRDefault="00D37873" w:rsidP="000E214C">
      <w:pPr>
        <w:rPr>
          <w:rFonts w:ascii="Calibri" w:hAnsi="Calibri"/>
          <w:b/>
          <w:color w:val="404040"/>
          <w:sz w:val="32"/>
          <w:szCs w:val="32"/>
        </w:rPr>
      </w:pPr>
      <w:r w:rsidRPr="00532906">
        <w:rPr>
          <w:rFonts w:ascii="Calibri" w:hAnsi="Calibri"/>
          <w:b/>
          <w:color w:val="262626" w:themeColor="text1" w:themeTint="D9"/>
          <w:sz w:val="32"/>
          <w:szCs w:val="32"/>
        </w:rPr>
        <w:t xml:space="preserve">do </w:t>
      </w:r>
      <w:r w:rsidR="00A61BE2" w:rsidRPr="00532906">
        <w:rPr>
          <w:rFonts w:ascii="Calibri" w:hAnsi="Calibri"/>
          <w:b/>
          <w:color w:val="262626" w:themeColor="text1" w:themeTint="D9"/>
          <w:sz w:val="32"/>
          <w:szCs w:val="32"/>
        </w:rPr>
        <w:t xml:space="preserve">začátku </w:t>
      </w:r>
      <w:r w:rsidR="00FD6768" w:rsidRPr="00532906">
        <w:rPr>
          <w:rFonts w:ascii="Calibri" w:hAnsi="Calibri"/>
          <w:b/>
          <w:color w:val="262626" w:themeColor="text1" w:themeTint="D9"/>
          <w:sz w:val="32"/>
          <w:szCs w:val="32"/>
        </w:rPr>
        <w:t xml:space="preserve">března příštího roku </w:t>
      </w:r>
    </w:p>
    <w:p w:rsidR="000E214C" w:rsidRPr="006C03D5" w:rsidRDefault="00FD6768" w:rsidP="000E214C">
      <w:pPr>
        <w:pBdr>
          <w:bottom w:val="single" w:sz="6" w:space="1" w:color="auto"/>
        </w:pBd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Sychrov, 12. 12</w:t>
      </w:r>
      <w:r w:rsidR="000E214C">
        <w:rPr>
          <w:rFonts w:ascii="Calibri" w:hAnsi="Calibri" w:cs="Arial"/>
          <w:color w:val="000000"/>
          <w:sz w:val="22"/>
          <w:szCs w:val="22"/>
        </w:rPr>
        <w:t>. 2019</w:t>
      </w:r>
    </w:p>
    <w:p w:rsidR="000E214C" w:rsidRDefault="000E214C" w:rsidP="000E214C">
      <w:pPr>
        <w:jc w:val="both"/>
        <w:rPr>
          <w:rFonts w:ascii="Calibri" w:hAnsi="Calibri" w:cs="Arial"/>
          <w:b/>
          <w:i/>
        </w:rPr>
      </w:pPr>
    </w:p>
    <w:p w:rsidR="00FD6768" w:rsidRDefault="000E214C" w:rsidP="000E214C">
      <w:pPr>
        <w:jc w:val="both"/>
        <w:rPr>
          <w:rFonts w:ascii="Calibri" w:hAnsi="Calibri" w:cs="Arial"/>
          <w:b/>
          <w:i/>
        </w:rPr>
      </w:pPr>
      <w:r w:rsidRPr="00930201">
        <w:rPr>
          <w:rFonts w:ascii="Calibri" w:hAnsi="Calibri" w:cs="Arial"/>
          <w:b/>
          <w:i/>
        </w:rPr>
        <w:t>V</w:t>
      </w:r>
      <w:r w:rsidR="00FD6768">
        <w:rPr>
          <w:rFonts w:ascii="Calibri" w:hAnsi="Calibri" w:cs="Arial"/>
          <w:b/>
          <w:i/>
        </w:rPr>
        <w:t xml:space="preserve"> Oblastní galerii Liberec byla dnes slavnostně zahájena výstava pod názvem  </w:t>
      </w:r>
      <w:r w:rsidR="00FD6768" w:rsidRPr="00FD6768">
        <w:rPr>
          <w:rFonts w:ascii="Calibri" w:hAnsi="Calibri" w:cs="Arial"/>
          <w:b/>
          <w:i/>
        </w:rPr>
        <w:t xml:space="preserve">Spravedlnost bez bázně: </w:t>
      </w:r>
      <w:proofErr w:type="spellStart"/>
      <w:r w:rsidR="00FD6768" w:rsidRPr="00FD6768">
        <w:rPr>
          <w:rFonts w:ascii="Calibri" w:hAnsi="Calibri" w:cs="Arial"/>
          <w:b/>
          <w:i/>
        </w:rPr>
        <w:t>Gallasové</w:t>
      </w:r>
      <w:proofErr w:type="spellEnd"/>
      <w:r w:rsidR="00FD6768" w:rsidRPr="00FD6768">
        <w:rPr>
          <w:rFonts w:ascii="Calibri" w:hAnsi="Calibri" w:cs="Arial"/>
          <w:b/>
          <w:i/>
        </w:rPr>
        <w:t xml:space="preserve"> a </w:t>
      </w:r>
      <w:proofErr w:type="spellStart"/>
      <w:r w:rsidR="00FD6768" w:rsidRPr="00FD6768">
        <w:rPr>
          <w:rFonts w:ascii="Calibri" w:hAnsi="Calibri" w:cs="Arial"/>
          <w:b/>
          <w:i/>
        </w:rPr>
        <w:t>Clam-Gallasové</w:t>
      </w:r>
      <w:proofErr w:type="spellEnd"/>
      <w:r w:rsidR="00FD6768" w:rsidRPr="00FD6768">
        <w:rPr>
          <w:rFonts w:ascii="Calibri" w:hAnsi="Calibri" w:cs="Arial"/>
          <w:b/>
          <w:i/>
        </w:rPr>
        <w:t xml:space="preserve"> v</w:t>
      </w:r>
      <w:r w:rsidR="00FD6768">
        <w:rPr>
          <w:rFonts w:ascii="Calibri" w:hAnsi="Calibri" w:cs="Arial"/>
          <w:b/>
          <w:i/>
        </w:rPr>
        <w:t> </w:t>
      </w:r>
      <w:r w:rsidR="00FD6768" w:rsidRPr="00FD6768">
        <w:rPr>
          <w:rFonts w:ascii="Calibri" w:hAnsi="Calibri" w:cs="Arial"/>
          <w:b/>
          <w:i/>
        </w:rPr>
        <w:t>Čechách</w:t>
      </w:r>
      <w:r w:rsidR="00FD6768">
        <w:rPr>
          <w:rFonts w:ascii="Calibri" w:hAnsi="Calibri" w:cs="Arial"/>
          <w:b/>
          <w:i/>
        </w:rPr>
        <w:t>, která</w:t>
      </w:r>
      <w:r w:rsidR="00FD6768" w:rsidRPr="00FD6768">
        <w:rPr>
          <w:rFonts w:ascii="Calibri" w:hAnsi="Calibri" w:cs="Arial"/>
          <w:b/>
          <w:i/>
        </w:rPr>
        <w:t xml:space="preserve"> </w:t>
      </w:r>
      <w:r w:rsidR="00FD6768">
        <w:rPr>
          <w:rFonts w:ascii="Calibri" w:hAnsi="Calibri" w:cs="Arial"/>
          <w:b/>
          <w:i/>
        </w:rPr>
        <w:t>je vyvrcholením projektu Národního památkového ústavu Po stopách šlechtických rodů, v letošním roce zaměře</w:t>
      </w:r>
      <w:r w:rsidR="00FD6768" w:rsidRPr="00A61BE2">
        <w:rPr>
          <w:rFonts w:ascii="Calibri" w:hAnsi="Calibri" w:cs="Arial"/>
          <w:b/>
          <w:i/>
        </w:rPr>
        <w:t>né</w:t>
      </w:r>
      <w:r w:rsidR="00732EB9" w:rsidRPr="00A61BE2">
        <w:rPr>
          <w:rFonts w:ascii="Calibri" w:hAnsi="Calibri" w:cs="Arial"/>
          <w:b/>
          <w:i/>
        </w:rPr>
        <w:t>ho</w:t>
      </w:r>
      <w:r w:rsidR="00FD6768">
        <w:rPr>
          <w:rFonts w:ascii="Calibri" w:hAnsi="Calibri" w:cs="Arial"/>
          <w:b/>
          <w:i/>
        </w:rPr>
        <w:t xml:space="preserve"> na </w:t>
      </w:r>
      <w:proofErr w:type="spellStart"/>
      <w:r w:rsidR="00FD6768">
        <w:rPr>
          <w:rFonts w:ascii="Calibri" w:hAnsi="Calibri" w:cs="Arial"/>
          <w:b/>
          <w:i/>
        </w:rPr>
        <w:t>Gallasy</w:t>
      </w:r>
      <w:proofErr w:type="spellEnd"/>
      <w:r w:rsidR="00FD6768">
        <w:rPr>
          <w:rFonts w:ascii="Calibri" w:hAnsi="Calibri" w:cs="Arial"/>
          <w:b/>
          <w:i/>
        </w:rPr>
        <w:t xml:space="preserve"> a </w:t>
      </w:r>
      <w:proofErr w:type="spellStart"/>
      <w:r w:rsidR="00FD6768">
        <w:rPr>
          <w:rFonts w:ascii="Calibri" w:hAnsi="Calibri" w:cs="Arial"/>
          <w:b/>
          <w:i/>
        </w:rPr>
        <w:t>Clam-Gallasy</w:t>
      </w:r>
      <w:proofErr w:type="spellEnd"/>
      <w:r w:rsidR="00FD6768">
        <w:rPr>
          <w:rFonts w:ascii="Calibri" w:hAnsi="Calibri" w:cs="Arial"/>
          <w:b/>
          <w:i/>
        </w:rPr>
        <w:t xml:space="preserve">. </w:t>
      </w:r>
    </w:p>
    <w:p w:rsidR="000E214C" w:rsidRPr="00AD196A" w:rsidRDefault="000E214C" w:rsidP="000E214C">
      <w:pPr>
        <w:jc w:val="both"/>
        <w:rPr>
          <w:rFonts w:ascii="Calibri" w:hAnsi="Calibri" w:cs="Arial"/>
        </w:rPr>
      </w:pPr>
    </w:p>
    <w:p w:rsidR="00FD6768" w:rsidRPr="00D37873" w:rsidRDefault="00FD6768" w:rsidP="00FD6768">
      <w:pPr>
        <w:jc w:val="both"/>
        <w:rPr>
          <w:rFonts w:ascii="Calibri" w:hAnsi="Calibri" w:cs="Arial"/>
        </w:rPr>
      </w:pPr>
      <w:r w:rsidRPr="00D37873">
        <w:rPr>
          <w:rFonts w:ascii="Calibri" w:hAnsi="Calibri" w:cs="Arial"/>
        </w:rPr>
        <w:t xml:space="preserve">Již devět let se Národní památkový ústav vydává „Po stopách šlechtických rodů“, aby pomocí speciálních prohlídek, přednášek, výstav, publikací a kulturních aktivit připomněl kulturní, společenské a historické odkazy významných aristokratických rodů. Letošní ročník se zaměřil na rod </w:t>
      </w:r>
      <w:proofErr w:type="spellStart"/>
      <w:r w:rsidRPr="00D37873">
        <w:rPr>
          <w:rFonts w:ascii="Calibri" w:hAnsi="Calibri" w:cs="Arial"/>
        </w:rPr>
        <w:t>Gallasů</w:t>
      </w:r>
      <w:proofErr w:type="spellEnd"/>
      <w:r w:rsidRPr="00D37873">
        <w:rPr>
          <w:rFonts w:ascii="Calibri" w:hAnsi="Calibri" w:cs="Arial"/>
        </w:rPr>
        <w:t xml:space="preserve"> a </w:t>
      </w:r>
      <w:proofErr w:type="spellStart"/>
      <w:r w:rsidRPr="00D37873">
        <w:rPr>
          <w:rFonts w:ascii="Calibri" w:hAnsi="Calibri" w:cs="Arial"/>
        </w:rPr>
        <w:t>Clam-Gallasů</w:t>
      </w:r>
      <w:proofErr w:type="spellEnd"/>
      <w:r w:rsidRPr="00D37873">
        <w:rPr>
          <w:rFonts w:ascii="Calibri" w:hAnsi="Calibri" w:cs="Arial"/>
        </w:rPr>
        <w:t>, kterým je také věnována výstava, která potr</w:t>
      </w:r>
      <w:r w:rsidR="00D37873">
        <w:rPr>
          <w:rFonts w:ascii="Calibri" w:hAnsi="Calibri" w:cs="Arial"/>
        </w:rPr>
        <w:t>vá od 13. prosince do 1. března</w:t>
      </w:r>
      <w:r w:rsidRPr="00D37873">
        <w:rPr>
          <w:rFonts w:ascii="Calibri" w:hAnsi="Calibri" w:cs="Arial"/>
        </w:rPr>
        <w:t xml:space="preserve"> 2020.</w:t>
      </w:r>
    </w:p>
    <w:p w:rsidR="00FD6768" w:rsidRPr="00D37873" w:rsidRDefault="00FD6768" w:rsidP="00FD6768">
      <w:pPr>
        <w:jc w:val="both"/>
        <w:rPr>
          <w:rFonts w:ascii="Calibri" w:hAnsi="Calibri" w:cs="Arial"/>
        </w:rPr>
      </w:pPr>
    </w:p>
    <w:p w:rsidR="00FD6768" w:rsidRPr="00D37873" w:rsidRDefault="00FD6768" w:rsidP="00FD6768">
      <w:pPr>
        <w:jc w:val="both"/>
        <w:rPr>
          <w:rFonts w:ascii="Calibri" w:hAnsi="Calibri" w:cs="Arial"/>
        </w:rPr>
      </w:pPr>
      <w:r w:rsidRPr="009D1123">
        <w:rPr>
          <w:rFonts w:ascii="Calibri" w:hAnsi="Calibri" w:cs="Arial"/>
        </w:rPr>
        <w:t>„</w:t>
      </w:r>
      <w:r w:rsidR="00FB72D9" w:rsidRPr="009D1123">
        <w:rPr>
          <w:rFonts w:ascii="Calibri" w:hAnsi="Calibri" w:cs="Arial"/>
          <w:i/>
        </w:rPr>
        <w:t xml:space="preserve">Rod </w:t>
      </w:r>
      <w:proofErr w:type="spellStart"/>
      <w:r w:rsidR="00FB72D9" w:rsidRPr="009D1123">
        <w:rPr>
          <w:rFonts w:ascii="Calibri" w:hAnsi="Calibri" w:cs="Arial"/>
          <w:i/>
        </w:rPr>
        <w:t>Gallasů</w:t>
      </w:r>
      <w:proofErr w:type="spellEnd"/>
      <w:r w:rsidR="00FB72D9" w:rsidRPr="009D1123">
        <w:rPr>
          <w:rFonts w:ascii="Calibri" w:hAnsi="Calibri" w:cs="Arial"/>
          <w:i/>
        </w:rPr>
        <w:t xml:space="preserve"> a </w:t>
      </w:r>
      <w:proofErr w:type="spellStart"/>
      <w:r w:rsidR="00FB72D9" w:rsidRPr="009D1123">
        <w:rPr>
          <w:rFonts w:ascii="Calibri" w:hAnsi="Calibri" w:cs="Arial"/>
          <w:i/>
        </w:rPr>
        <w:t>Clam-Gallasů</w:t>
      </w:r>
      <w:proofErr w:type="spellEnd"/>
      <w:r w:rsidR="00FB72D9" w:rsidRPr="009D1123">
        <w:rPr>
          <w:rFonts w:ascii="Calibri" w:hAnsi="Calibri" w:cs="Arial"/>
          <w:i/>
        </w:rPr>
        <w:t xml:space="preserve"> působil zejména v libereckém regionu a proto jsme chtěli, aby se </w:t>
      </w:r>
      <w:r w:rsidR="0029645F" w:rsidRPr="009D1123">
        <w:rPr>
          <w:rFonts w:ascii="Calibri" w:hAnsi="Calibri" w:cs="Arial"/>
          <w:i/>
        </w:rPr>
        <w:t xml:space="preserve">i tato výstava </w:t>
      </w:r>
      <w:r w:rsidR="00FB72D9" w:rsidRPr="009D1123">
        <w:rPr>
          <w:rFonts w:ascii="Calibri" w:hAnsi="Calibri" w:cs="Arial"/>
          <w:i/>
        </w:rPr>
        <w:t>konala v srdci jejich původního panství</w:t>
      </w:r>
      <w:r w:rsidR="0029645F" w:rsidRPr="009D1123">
        <w:rPr>
          <w:rFonts w:ascii="Calibri" w:hAnsi="Calibri" w:cs="Arial"/>
          <w:i/>
        </w:rPr>
        <w:t xml:space="preserve">. Věřím, že výstava Spravedlnost bez bázně bude stejně úspěšná, jako byl celý letošní ročník projektu Po stopách šlechtických rodů, do něhož se zapojilo přes dvacet státních i nestátních institucí. </w:t>
      </w:r>
      <w:r w:rsidR="00DE1E9F" w:rsidRPr="009D1123">
        <w:rPr>
          <w:rFonts w:ascii="Calibri" w:hAnsi="Calibri" w:cs="Arial"/>
          <w:i/>
        </w:rPr>
        <w:t>Cenné bylo zapojení Libereckého kraje, který projekt podpořil nejen finančně, ale i organizačně</w:t>
      </w:r>
      <w:r w:rsidR="00DE1E9F" w:rsidRPr="009D1123">
        <w:rPr>
          <w:rFonts w:ascii="Calibri" w:hAnsi="Calibri" w:cs="Arial"/>
        </w:rPr>
        <w:t xml:space="preserve">,“ </w:t>
      </w:r>
      <w:r w:rsidR="00B44FF9" w:rsidRPr="009D1123">
        <w:rPr>
          <w:rFonts w:ascii="Calibri" w:hAnsi="Calibri" w:cs="Arial"/>
        </w:rPr>
        <w:t>sdělila Naďa Goryczková, generální ředitelka Národního památkového ústavu.</w:t>
      </w:r>
    </w:p>
    <w:p w:rsidR="00B44FF9" w:rsidRPr="00D37873" w:rsidRDefault="00B44FF9" w:rsidP="00FD6768">
      <w:pPr>
        <w:jc w:val="both"/>
        <w:rPr>
          <w:rFonts w:ascii="Calibri" w:hAnsi="Calibri" w:cs="Arial"/>
        </w:rPr>
      </w:pPr>
    </w:p>
    <w:p w:rsidR="00B44FF9" w:rsidRPr="00A61BE2" w:rsidRDefault="00B44FF9" w:rsidP="00FD6768">
      <w:pPr>
        <w:jc w:val="both"/>
        <w:rPr>
          <w:rFonts w:ascii="Calibri" w:hAnsi="Calibri" w:cs="Arial"/>
        </w:rPr>
      </w:pPr>
      <w:r w:rsidRPr="00D37873">
        <w:rPr>
          <w:rFonts w:ascii="Calibri" w:hAnsi="Calibri" w:cs="Arial"/>
        </w:rPr>
        <w:t xml:space="preserve">Výstava návštěvníky seznámí s rodinnou historií od Matyáše </w:t>
      </w:r>
      <w:proofErr w:type="spellStart"/>
      <w:r w:rsidRPr="00D37873">
        <w:rPr>
          <w:rFonts w:ascii="Calibri" w:hAnsi="Calibri" w:cs="Arial"/>
        </w:rPr>
        <w:t>Gallase</w:t>
      </w:r>
      <w:proofErr w:type="spellEnd"/>
      <w:r w:rsidRPr="00D37873">
        <w:rPr>
          <w:rFonts w:ascii="Calibri" w:hAnsi="Calibri" w:cs="Arial"/>
        </w:rPr>
        <w:t xml:space="preserve"> (1588–1647) až po sedm dcer posledního mužského člena rodu F</w:t>
      </w:r>
      <w:r w:rsidRPr="00A61BE2">
        <w:rPr>
          <w:rFonts w:ascii="Calibri" w:hAnsi="Calibri" w:cs="Arial"/>
        </w:rPr>
        <w:t>ran</w:t>
      </w:r>
      <w:r w:rsidR="00732EB9" w:rsidRPr="00A61BE2">
        <w:rPr>
          <w:rFonts w:ascii="Calibri" w:hAnsi="Calibri" w:cs="Arial"/>
        </w:rPr>
        <w:t>tiška</w:t>
      </w:r>
      <w:r w:rsidRPr="00A61BE2">
        <w:rPr>
          <w:rFonts w:ascii="Calibri" w:hAnsi="Calibri" w:cs="Arial"/>
        </w:rPr>
        <w:t xml:space="preserve"> </w:t>
      </w:r>
      <w:proofErr w:type="spellStart"/>
      <w:r w:rsidRPr="00D37873">
        <w:rPr>
          <w:rFonts w:ascii="Calibri" w:hAnsi="Calibri" w:cs="Arial"/>
        </w:rPr>
        <w:t>Clam-Gallase</w:t>
      </w:r>
      <w:proofErr w:type="spellEnd"/>
      <w:r w:rsidRPr="00D37873">
        <w:rPr>
          <w:rFonts w:ascii="Calibri" w:hAnsi="Calibri" w:cs="Arial"/>
        </w:rPr>
        <w:t xml:space="preserve"> (1854–1930). Představen je zde jejich soukromý život, ale i politická, diplomatická, kulturní a hospodářská činnost. Nejvíce prostoru je </w:t>
      </w:r>
      <w:r w:rsidRPr="00A61BE2">
        <w:rPr>
          <w:rFonts w:ascii="Calibri" w:hAnsi="Calibri" w:cs="Arial"/>
        </w:rPr>
        <w:t>věnováno Janu Václav</w:t>
      </w:r>
      <w:r w:rsidR="00732EB9" w:rsidRPr="00A61BE2">
        <w:rPr>
          <w:rFonts w:ascii="Calibri" w:hAnsi="Calibri" w:cs="Arial"/>
        </w:rPr>
        <w:t>ovi</w:t>
      </w:r>
      <w:r w:rsidRPr="00A61BE2">
        <w:rPr>
          <w:rFonts w:ascii="Calibri" w:hAnsi="Calibri" w:cs="Arial"/>
        </w:rPr>
        <w:t xml:space="preserve"> </w:t>
      </w:r>
      <w:r w:rsidRPr="00D37873">
        <w:rPr>
          <w:rFonts w:ascii="Calibri" w:hAnsi="Calibri" w:cs="Arial"/>
        </w:rPr>
        <w:t xml:space="preserve">z </w:t>
      </w:r>
      <w:proofErr w:type="spellStart"/>
      <w:r w:rsidRPr="00D37873">
        <w:rPr>
          <w:rFonts w:ascii="Calibri" w:hAnsi="Calibri" w:cs="Arial"/>
        </w:rPr>
        <w:t>Gallas</w:t>
      </w:r>
      <w:r w:rsidR="00732EB9">
        <w:rPr>
          <w:rFonts w:ascii="Calibri" w:hAnsi="Calibri" w:cs="Arial"/>
        </w:rPr>
        <w:t>u</w:t>
      </w:r>
      <w:proofErr w:type="spellEnd"/>
      <w:r w:rsidR="00732EB9">
        <w:rPr>
          <w:rFonts w:ascii="Calibri" w:hAnsi="Calibri" w:cs="Arial"/>
        </w:rPr>
        <w:t>, slavnému císařskému dipl</w:t>
      </w:r>
      <w:r w:rsidR="00732EB9" w:rsidRPr="00A61BE2">
        <w:rPr>
          <w:rFonts w:ascii="Calibri" w:hAnsi="Calibri" w:cs="Arial"/>
        </w:rPr>
        <w:t>omat</w:t>
      </w:r>
      <w:r w:rsidR="00A61BE2" w:rsidRPr="00A61BE2">
        <w:rPr>
          <w:rFonts w:ascii="Calibri" w:hAnsi="Calibri" w:cs="Arial"/>
        </w:rPr>
        <w:t>u</w:t>
      </w:r>
      <w:r w:rsidRPr="00D37873">
        <w:rPr>
          <w:rFonts w:ascii="Calibri" w:hAnsi="Calibri" w:cs="Arial"/>
        </w:rPr>
        <w:t xml:space="preserve">, od jehož úmrtí letos uplynulo 300 </w:t>
      </w:r>
      <w:r w:rsidR="00D37873">
        <w:rPr>
          <w:rFonts w:ascii="Calibri" w:hAnsi="Calibri" w:cs="Arial"/>
        </w:rPr>
        <w:t>let. Výstava návštěvníky seznámí</w:t>
      </w:r>
      <w:r w:rsidRPr="00D37873">
        <w:rPr>
          <w:rFonts w:ascii="Calibri" w:hAnsi="Calibri" w:cs="Arial"/>
        </w:rPr>
        <w:t xml:space="preserve"> i s působností rodu v oblasti vojenství, podnikání, dobročinnosti, umění a správy panství.</w:t>
      </w:r>
      <w:r w:rsidR="00D37873">
        <w:rPr>
          <w:rFonts w:ascii="Calibri" w:hAnsi="Calibri" w:cs="Arial"/>
        </w:rPr>
        <w:t xml:space="preserve"> V</w:t>
      </w:r>
      <w:r w:rsidRPr="00D37873">
        <w:rPr>
          <w:rFonts w:ascii="Calibri" w:hAnsi="Calibri" w:cs="Arial"/>
        </w:rPr>
        <w:t xml:space="preserve">elká část vystavených exponátů pochází z rodových sídel – hradu a zámku Frýdlant, hradu </w:t>
      </w:r>
      <w:proofErr w:type="spellStart"/>
      <w:r w:rsidRPr="00D37873">
        <w:rPr>
          <w:rFonts w:ascii="Calibri" w:hAnsi="Calibri" w:cs="Arial"/>
        </w:rPr>
        <w:t>Grabštejn</w:t>
      </w:r>
      <w:proofErr w:type="spellEnd"/>
      <w:r w:rsidRPr="00D37873">
        <w:rPr>
          <w:rFonts w:ascii="Calibri" w:hAnsi="Calibri" w:cs="Arial"/>
        </w:rPr>
        <w:t xml:space="preserve"> a zámku </w:t>
      </w:r>
      <w:proofErr w:type="spellStart"/>
      <w:r w:rsidRPr="00D37873">
        <w:rPr>
          <w:rFonts w:ascii="Calibri" w:hAnsi="Calibri" w:cs="Arial"/>
        </w:rPr>
        <w:t>Lemberk</w:t>
      </w:r>
      <w:proofErr w:type="spellEnd"/>
      <w:r w:rsidRPr="00D37873">
        <w:rPr>
          <w:rFonts w:ascii="Calibri" w:hAnsi="Calibri" w:cs="Arial"/>
        </w:rPr>
        <w:t xml:space="preserve">, k vidění je zde i jeden ze skvostných kočárů hraběte Jana </w:t>
      </w:r>
      <w:proofErr w:type="spellStart"/>
      <w:r w:rsidRPr="00D37873">
        <w:rPr>
          <w:rFonts w:ascii="Calibri" w:hAnsi="Calibri" w:cs="Arial"/>
        </w:rPr>
        <w:t>Gallase</w:t>
      </w:r>
      <w:proofErr w:type="spellEnd"/>
      <w:r w:rsidRPr="00D37873">
        <w:rPr>
          <w:rFonts w:ascii="Calibri" w:hAnsi="Calibri" w:cs="Arial"/>
        </w:rPr>
        <w:t>, který byl vymodelován na základě dobových skic na 3D tiskárně.</w:t>
      </w:r>
      <w:r w:rsidR="00732EB9">
        <w:rPr>
          <w:rFonts w:ascii="Calibri" w:hAnsi="Calibri" w:cs="Arial"/>
        </w:rPr>
        <w:t xml:space="preserve"> </w:t>
      </w:r>
      <w:r w:rsidR="00732EB9" w:rsidRPr="00A61BE2">
        <w:rPr>
          <w:rFonts w:ascii="Calibri" w:hAnsi="Calibri" w:cs="Arial"/>
        </w:rPr>
        <w:t xml:space="preserve">Z obrazů na výstavě nebudou chybět ani díla takových malířských velikánů, jakými jsou Karel Škréta či Petr Brandl.  </w:t>
      </w:r>
    </w:p>
    <w:p w:rsidR="00D37873" w:rsidRDefault="00D37873" w:rsidP="00FD6768">
      <w:pPr>
        <w:jc w:val="both"/>
        <w:rPr>
          <w:rFonts w:ascii="Calibri" w:hAnsi="Calibri" w:cs="Arial"/>
        </w:rPr>
      </w:pPr>
      <w:r w:rsidRPr="00D37873">
        <w:rPr>
          <w:rFonts w:ascii="Calibri" w:hAnsi="Calibri" w:cs="Arial"/>
        </w:rPr>
        <w:t xml:space="preserve">Součástí výstavy jsou také haptické modely rodových sídel. </w:t>
      </w:r>
    </w:p>
    <w:p w:rsidR="00D37873" w:rsidRPr="00D37873" w:rsidRDefault="00D37873" w:rsidP="00FD6768">
      <w:pPr>
        <w:jc w:val="both"/>
        <w:rPr>
          <w:rFonts w:ascii="Calibri" w:hAnsi="Calibri" w:cs="Arial"/>
        </w:rPr>
      </w:pPr>
      <w:r w:rsidRPr="00D37873">
        <w:rPr>
          <w:rFonts w:ascii="Calibri" w:hAnsi="Calibri" w:cs="Arial"/>
        </w:rPr>
        <w:t xml:space="preserve">Pro děti a studenty jsou připraveny skládací modely hradů </w:t>
      </w:r>
      <w:proofErr w:type="spellStart"/>
      <w:r w:rsidRPr="00D37873">
        <w:rPr>
          <w:rFonts w:ascii="Calibri" w:hAnsi="Calibri" w:cs="Arial"/>
        </w:rPr>
        <w:t>Grabštejn</w:t>
      </w:r>
      <w:proofErr w:type="spellEnd"/>
      <w:r w:rsidRPr="00D37873">
        <w:rPr>
          <w:rFonts w:ascii="Calibri" w:hAnsi="Calibri" w:cs="Arial"/>
        </w:rPr>
        <w:t xml:space="preserve">, Frýdlant a zámku </w:t>
      </w:r>
      <w:proofErr w:type="spellStart"/>
      <w:r w:rsidRPr="00D37873">
        <w:rPr>
          <w:rFonts w:ascii="Calibri" w:hAnsi="Calibri" w:cs="Arial"/>
        </w:rPr>
        <w:t>Lemberk</w:t>
      </w:r>
      <w:proofErr w:type="spellEnd"/>
      <w:r w:rsidRPr="00D37873">
        <w:rPr>
          <w:rFonts w:ascii="Calibri" w:hAnsi="Calibri" w:cs="Arial"/>
        </w:rPr>
        <w:t xml:space="preserve"> a také multimediální pomůcky.</w:t>
      </w:r>
    </w:p>
    <w:p w:rsidR="00D37873" w:rsidRPr="00D37873" w:rsidRDefault="00D37873" w:rsidP="00FD6768">
      <w:pPr>
        <w:jc w:val="both"/>
        <w:rPr>
          <w:rFonts w:ascii="Calibri" w:hAnsi="Calibri" w:cs="Arial"/>
        </w:rPr>
      </w:pPr>
    </w:p>
    <w:p w:rsidR="001D09C6" w:rsidRPr="001D09C6" w:rsidRDefault="00D37873" w:rsidP="001D09C6">
      <w:pPr>
        <w:jc w:val="both"/>
        <w:rPr>
          <w:rFonts w:ascii="Calibri" w:hAnsi="Calibri" w:cs="Arial"/>
        </w:rPr>
      </w:pPr>
      <w:r w:rsidRPr="001D09C6">
        <w:rPr>
          <w:rFonts w:ascii="Calibri" w:hAnsi="Calibri" w:cs="Arial"/>
        </w:rPr>
        <w:t>Oblastní galerie výsta</w:t>
      </w:r>
      <w:r w:rsidR="001D09C6" w:rsidRPr="001D09C6">
        <w:rPr>
          <w:rFonts w:ascii="Calibri" w:hAnsi="Calibri" w:cs="Arial"/>
        </w:rPr>
        <w:t>vu doplňuje svým programem doprovodných komentovaných prohlídek pro širokou veřejnost v termínech:</w:t>
      </w:r>
    </w:p>
    <w:p w:rsidR="001D09C6" w:rsidRPr="001D09C6" w:rsidRDefault="001D09C6" w:rsidP="001D09C6">
      <w:pPr>
        <w:jc w:val="both"/>
        <w:rPr>
          <w:rFonts w:ascii="Calibri" w:hAnsi="Calibri" w:cs="Arial"/>
        </w:rPr>
      </w:pPr>
      <w:r w:rsidRPr="001D09C6">
        <w:rPr>
          <w:rFonts w:ascii="Calibri" w:hAnsi="Calibri" w:cs="Arial"/>
        </w:rPr>
        <w:t>neděle 12. 1. a 26. 1. a 23. 2. v 15:00</w:t>
      </w:r>
      <w:r>
        <w:rPr>
          <w:rFonts w:ascii="Calibri" w:hAnsi="Calibri" w:cs="Arial"/>
        </w:rPr>
        <w:t xml:space="preserve"> hodin</w:t>
      </w:r>
      <w:r w:rsidR="00532906">
        <w:rPr>
          <w:rFonts w:ascii="Calibri" w:hAnsi="Calibri" w:cs="Arial"/>
        </w:rPr>
        <w:t xml:space="preserve">, </w:t>
      </w:r>
      <w:r w:rsidRPr="001D09C6">
        <w:rPr>
          <w:rFonts w:ascii="Calibri" w:hAnsi="Calibri" w:cs="Arial"/>
        </w:rPr>
        <w:t>čtvrtky 16. 1. 10:30, 6. 2. a 27. 2. v 10:30 a 17:00</w:t>
      </w:r>
      <w:r>
        <w:rPr>
          <w:rFonts w:ascii="Calibri" w:hAnsi="Calibri" w:cs="Arial"/>
        </w:rPr>
        <w:t xml:space="preserve"> hodin</w:t>
      </w:r>
      <w:r w:rsidR="00532906">
        <w:rPr>
          <w:rFonts w:ascii="Calibri" w:hAnsi="Calibri" w:cs="Arial"/>
        </w:rPr>
        <w:t>.</w:t>
      </w:r>
    </w:p>
    <w:p w:rsidR="00D37873" w:rsidRPr="00D37873" w:rsidRDefault="001D09C6" w:rsidP="001D09C6">
      <w:pPr>
        <w:jc w:val="both"/>
        <w:rPr>
          <w:rFonts w:ascii="Calibri" w:hAnsi="Calibri" w:cs="Arial"/>
        </w:rPr>
      </w:pPr>
      <w:r w:rsidRPr="001D09C6">
        <w:rPr>
          <w:rFonts w:ascii="Calibri" w:hAnsi="Calibri" w:cs="Arial"/>
        </w:rPr>
        <w:lastRenderedPageBreak/>
        <w:t>Pro školy je od 6. 1. do 28. 2. připraven doprovodný program. S lektory projdou žáci výstavou a ve výtvarném ateliéru je čeká výtvarný program zaměřený na architekturu a historii hradů a zámků</w:t>
      </w:r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Grabštejn</w:t>
      </w:r>
      <w:proofErr w:type="spellEnd"/>
      <w:r>
        <w:rPr>
          <w:rFonts w:ascii="Calibri" w:hAnsi="Calibri" w:cs="Arial"/>
        </w:rPr>
        <w:t xml:space="preserve">, Frýdlant a </w:t>
      </w:r>
      <w:proofErr w:type="spellStart"/>
      <w:r>
        <w:rPr>
          <w:rFonts w:ascii="Calibri" w:hAnsi="Calibri" w:cs="Arial"/>
        </w:rPr>
        <w:t>Lemberk</w:t>
      </w:r>
      <w:proofErr w:type="spellEnd"/>
      <w:r>
        <w:rPr>
          <w:rFonts w:ascii="Calibri" w:hAnsi="Calibri" w:cs="Arial"/>
        </w:rPr>
        <w:t xml:space="preserve">. </w:t>
      </w:r>
      <w:r w:rsidRPr="001D09C6">
        <w:rPr>
          <w:rFonts w:ascii="Calibri" w:hAnsi="Calibri" w:cs="Arial"/>
        </w:rPr>
        <w:t xml:space="preserve">V sobotu 18. ledna 2020 je proběhne víkendová dílna pro rodiny s dětmi. Pro tvořivé děti od 6 do 12 let je připraven jednodenní Výtvarný ateliér </w:t>
      </w:r>
      <w:r w:rsidRPr="001D09C6">
        <w:rPr>
          <w:rFonts w:ascii="Calibri" w:hAnsi="Calibri" w:cs="Arial"/>
          <w:i/>
        </w:rPr>
        <w:t>Za vysvědčení do Lázní v zámeckém stylu</w:t>
      </w:r>
      <w:r w:rsidRPr="001D09C6">
        <w:rPr>
          <w:rFonts w:ascii="Calibri" w:hAnsi="Calibri" w:cs="Arial"/>
        </w:rPr>
        <w:t>, který proběhne v pátek 31. ledna 2020 v ateliéru galerie.</w:t>
      </w:r>
    </w:p>
    <w:p w:rsidR="00D37873" w:rsidRPr="00D37873" w:rsidRDefault="00D37873" w:rsidP="00FD6768">
      <w:pPr>
        <w:jc w:val="both"/>
        <w:rPr>
          <w:rFonts w:ascii="Calibri" w:hAnsi="Calibri" w:cs="Arial"/>
        </w:rPr>
      </w:pPr>
    </w:p>
    <w:p w:rsidR="001D09C6" w:rsidRPr="001D09C6" w:rsidRDefault="00D37873" w:rsidP="001D09C6">
      <w:pPr>
        <w:jc w:val="both"/>
        <w:rPr>
          <w:rFonts w:ascii="Calibri" w:hAnsi="Calibri" w:cs="Arial"/>
        </w:rPr>
      </w:pPr>
      <w:r w:rsidRPr="001D09C6">
        <w:rPr>
          <w:rFonts w:ascii="Calibri" w:hAnsi="Calibri" w:cs="Arial"/>
        </w:rPr>
        <w:t>Výstava se koná pod záštitou hejtmana Libereckého kraje pana M</w:t>
      </w:r>
      <w:r w:rsidR="001D09C6" w:rsidRPr="001D09C6">
        <w:rPr>
          <w:rFonts w:ascii="Calibri" w:hAnsi="Calibri" w:cs="Arial"/>
        </w:rPr>
        <w:t>artina Půty.</w:t>
      </w:r>
      <w:r w:rsidRPr="00D37873">
        <w:rPr>
          <w:rFonts w:ascii="Calibri" w:hAnsi="Calibri" w:cs="Arial"/>
        </w:rPr>
        <w:t xml:space="preserve"> </w:t>
      </w:r>
      <w:r w:rsidR="001D09C6" w:rsidRPr="001D09C6">
        <w:rPr>
          <w:rFonts w:ascii="Calibri" w:hAnsi="Calibri" w:cs="Arial"/>
          <w:i/>
        </w:rPr>
        <w:t xml:space="preserve">„Rody </w:t>
      </w:r>
      <w:proofErr w:type="spellStart"/>
      <w:r w:rsidR="001D09C6" w:rsidRPr="001D09C6">
        <w:rPr>
          <w:rFonts w:ascii="Calibri" w:hAnsi="Calibri" w:cs="Arial"/>
          <w:i/>
        </w:rPr>
        <w:t>Gallasů</w:t>
      </w:r>
      <w:proofErr w:type="spellEnd"/>
      <w:r w:rsidR="001D09C6" w:rsidRPr="001D09C6">
        <w:rPr>
          <w:rFonts w:ascii="Calibri" w:hAnsi="Calibri" w:cs="Arial"/>
          <w:i/>
        </w:rPr>
        <w:t xml:space="preserve"> a </w:t>
      </w:r>
      <w:proofErr w:type="spellStart"/>
      <w:r w:rsidR="001D09C6" w:rsidRPr="001D09C6">
        <w:rPr>
          <w:rFonts w:ascii="Calibri" w:hAnsi="Calibri" w:cs="Arial"/>
          <w:i/>
        </w:rPr>
        <w:t>Clam-Gallasů</w:t>
      </w:r>
      <w:proofErr w:type="spellEnd"/>
      <w:r w:rsidR="001D09C6" w:rsidRPr="001D09C6">
        <w:rPr>
          <w:rFonts w:ascii="Calibri" w:hAnsi="Calibri" w:cs="Arial"/>
          <w:i/>
        </w:rPr>
        <w:t xml:space="preserve"> ovlivnily severní Čechy po mnoha stránkách. Kromě věhlasu vojenského a politického byli jejich představitelé i vynikajícími hospodáři. Už jen rozsah jejich panství jak na území současného Libereckého kraje, tak i mimo něj, hovoří o jejich významu sám o sobě. Velmi mě těší, že těmto významným šlechtickým rodům věnoval Národní památkový ústav pozornost po celý rok“, </w:t>
      </w:r>
      <w:r w:rsidR="001D09C6" w:rsidRPr="001D09C6">
        <w:rPr>
          <w:rFonts w:ascii="Calibri" w:hAnsi="Calibri" w:cs="Arial"/>
        </w:rPr>
        <w:t xml:space="preserve">říká Květa </w:t>
      </w:r>
      <w:proofErr w:type="spellStart"/>
      <w:r w:rsidR="001D09C6" w:rsidRPr="001D09C6">
        <w:rPr>
          <w:rFonts w:ascii="Calibri" w:hAnsi="Calibri" w:cs="Arial"/>
        </w:rPr>
        <w:t>Vinklátová</w:t>
      </w:r>
      <w:proofErr w:type="spellEnd"/>
      <w:r w:rsidR="001D09C6" w:rsidRPr="001D09C6">
        <w:rPr>
          <w:rFonts w:ascii="Calibri" w:hAnsi="Calibri" w:cs="Arial"/>
        </w:rPr>
        <w:t>, radní pro kulturu, památkovou péči a cestovní ruch Libereckého kraje.</w:t>
      </w:r>
    </w:p>
    <w:p w:rsidR="00D37873" w:rsidRPr="00D37873" w:rsidRDefault="00D37873" w:rsidP="00FD6768">
      <w:pPr>
        <w:jc w:val="both"/>
        <w:rPr>
          <w:rFonts w:ascii="Calibri" w:hAnsi="Calibri" w:cs="Arial"/>
        </w:rPr>
      </w:pPr>
    </w:p>
    <w:p w:rsidR="000E214C" w:rsidRPr="00AD196A" w:rsidRDefault="000E214C" w:rsidP="000E214C">
      <w:pPr>
        <w:jc w:val="both"/>
        <w:rPr>
          <w:rFonts w:ascii="Calibri" w:hAnsi="Calibri" w:cs="Arial"/>
        </w:rPr>
      </w:pPr>
      <w:r w:rsidRPr="00AD196A">
        <w:rPr>
          <w:rFonts w:ascii="Calibri" w:hAnsi="Calibri" w:cs="Arial"/>
        </w:rPr>
        <w:t xml:space="preserve">Rod </w:t>
      </w:r>
      <w:proofErr w:type="spellStart"/>
      <w:r w:rsidRPr="00AD196A">
        <w:rPr>
          <w:rFonts w:ascii="Calibri" w:hAnsi="Calibri" w:cs="Arial"/>
        </w:rPr>
        <w:t>Gallasů</w:t>
      </w:r>
      <w:proofErr w:type="spellEnd"/>
      <w:r w:rsidRPr="00AD196A">
        <w:rPr>
          <w:rFonts w:ascii="Calibri" w:hAnsi="Calibri" w:cs="Arial"/>
        </w:rPr>
        <w:t xml:space="preserve"> a </w:t>
      </w:r>
      <w:proofErr w:type="spellStart"/>
      <w:r w:rsidRPr="00AD196A">
        <w:rPr>
          <w:rFonts w:ascii="Calibri" w:hAnsi="Calibri" w:cs="Arial"/>
        </w:rPr>
        <w:t>Clam-Gallasů</w:t>
      </w:r>
      <w:proofErr w:type="spellEnd"/>
      <w:r w:rsidRPr="00AD196A">
        <w:rPr>
          <w:rFonts w:ascii="Calibri" w:hAnsi="Calibri" w:cs="Arial"/>
        </w:rPr>
        <w:t xml:space="preserve"> je spojován především se severními Čechami, přestože jejich působnost lze vztáhnout na téměř celou tehdejší monarchii. Příslušníci r</w:t>
      </w:r>
      <w:r w:rsidR="00DE055E">
        <w:rPr>
          <w:rFonts w:ascii="Calibri" w:hAnsi="Calibri" w:cs="Arial"/>
        </w:rPr>
        <w:t xml:space="preserve">odu byli příbuzensky provázáni s </w:t>
      </w:r>
      <w:r w:rsidRPr="00AD196A">
        <w:rPr>
          <w:rFonts w:ascii="Calibri" w:hAnsi="Calibri" w:cs="Arial"/>
        </w:rPr>
        <w:t xml:space="preserve">významnými rodinami habsburské monarchie. Účastnili se korunovací, císařských zahraničních cest, diplomatických misí či válek. Výrazně se angažovali v umění a v charitě, v regionech se zasadili o výraznou stavební činnost, podporu barokní zbožnosti, lesního hospodářství či lázeňství. Zasloužili se také o zpřístupnění prvního hradního muzea ve střední Evropě – roku 1801 na </w:t>
      </w:r>
      <w:proofErr w:type="spellStart"/>
      <w:r w:rsidRPr="00AD196A">
        <w:rPr>
          <w:rFonts w:ascii="Calibri" w:hAnsi="Calibri" w:cs="Arial"/>
        </w:rPr>
        <w:t>Frýdlantě</w:t>
      </w:r>
      <w:proofErr w:type="spellEnd"/>
      <w:r w:rsidRPr="00AD196A">
        <w:rPr>
          <w:rFonts w:ascii="Calibri" w:hAnsi="Calibri" w:cs="Arial"/>
        </w:rPr>
        <w:t xml:space="preserve">. </w:t>
      </w:r>
    </w:p>
    <w:p w:rsidR="000E214C" w:rsidRPr="00AD196A" w:rsidRDefault="000E214C" w:rsidP="000E214C">
      <w:pPr>
        <w:jc w:val="both"/>
        <w:rPr>
          <w:rFonts w:ascii="Calibri" w:hAnsi="Calibri" w:cs="Arial"/>
        </w:rPr>
      </w:pPr>
    </w:p>
    <w:p w:rsidR="00D37873" w:rsidRDefault="000E214C" w:rsidP="000E214C">
      <w:pPr>
        <w:jc w:val="both"/>
        <w:rPr>
          <w:rFonts w:ascii="Calibri" w:hAnsi="Calibri" w:cs="Arial"/>
          <w:i/>
        </w:rPr>
      </w:pPr>
      <w:r w:rsidRPr="00AD196A">
        <w:rPr>
          <w:rFonts w:ascii="Calibri" w:hAnsi="Calibri" w:cs="Arial"/>
        </w:rPr>
        <w:t xml:space="preserve">Stěžejními objekty projektu v rámci Národního památkového ústavu </w:t>
      </w:r>
      <w:r w:rsidR="00D37873">
        <w:rPr>
          <w:rFonts w:ascii="Calibri" w:hAnsi="Calibri" w:cs="Arial"/>
        </w:rPr>
        <w:t xml:space="preserve">byl </w:t>
      </w:r>
      <w:r w:rsidRPr="00AD196A">
        <w:rPr>
          <w:rFonts w:ascii="Calibri" w:hAnsi="Calibri" w:cs="Arial"/>
        </w:rPr>
        <w:t xml:space="preserve">hrad a zámek Frýdlant, hrad </w:t>
      </w:r>
      <w:proofErr w:type="spellStart"/>
      <w:r w:rsidRPr="00AD196A">
        <w:rPr>
          <w:rFonts w:ascii="Calibri" w:hAnsi="Calibri" w:cs="Arial"/>
        </w:rPr>
        <w:t>Grabštejn</w:t>
      </w:r>
      <w:proofErr w:type="spellEnd"/>
      <w:r w:rsidRPr="00AD196A">
        <w:rPr>
          <w:rFonts w:ascii="Calibri" w:hAnsi="Calibri" w:cs="Arial"/>
        </w:rPr>
        <w:t xml:space="preserve"> a záme</w:t>
      </w:r>
      <w:r w:rsidR="00DE055E">
        <w:rPr>
          <w:rFonts w:ascii="Calibri" w:hAnsi="Calibri" w:cs="Arial"/>
        </w:rPr>
        <w:t xml:space="preserve">k </w:t>
      </w:r>
      <w:proofErr w:type="spellStart"/>
      <w:r w:rsidR="00DE055E">
        <w:rPr>
          <w:rFonts w:ascii="Calibri" w:hAnsi="Calibri" w:cs="Arial"/>
        </w:rPr>
        <w:t>Lemberk</w:t>
      </w:r>
      <w:proofErr w:type="spellEnd"/>
      <w:r w:rsidR="00DE055E">
        <w:rPr>
          <w:rFonts w:ascii="Calibri" w:hAnsi="Calibri" w:cs="Arial"/>
        </w:rPr>
        <w:t xml:space="preserve">. </w:t>
      </w:r>
      <w:r w:rsidRPr="00AD196A">
        <w:rPr>
          <w:rFonts w:ascii="Calibri" w:hAnsi="Calibri" w:cs="Arial"/>
        </w:rPr>
        <w:t xml:space="preserve"> </w:t>
      </w:r>
      <w:r w:rsidR="00DE055E">
        <w:rPr>
          <w:rFonts w:ascii="Calibri" w:hAnsi="Calibri" w:cs="Arial"/>
        </w:rPr>
        <w:t>C</w:t>
      </w:r>
      <w:r w:rsidR="00D37873">
        <w:rPr>
          <w:rFonts w:ascii="Calibri" w:hAnsi="Calibri" w:cs="Arial"/>
        </w:rPr>
        <w:t xml:space="preserve">entrem celostátní </w:t>
      </w:r>
      <w:proofErr w:type="spellStart"/>
      <w:r w:rsidR="00D37873">
        <w:rPr>
          <w:rFonts w:ascii="Calibri" w:hAnsi="Calibri" w:cs="Arial"/>
        </w:rPr>
        <w:t>Hradozámecké</w:t>
      </w:r>
      <w:proofErr w:type="spellEnd"/>
      <w:r w:rsidR="00D37873">
        <w:rPr>
          <w:rFonts w:ascii="Calibri" w:hAnsi="Calibri" w:cs="Arial"/>
        </w:rPr>
        <w:t xml:space="preserve"> noci se stal hrad </w:t>
      </w:r>
      <w:proofErr w:type="spellStart"/>
      <w:r w:rsidR="00D37873">
        <w:rPr>
          <w:rFonts w:ascii="Calibri" w:hAnsi="Calibri" w:cs="Arial"/>
        </w:rPr>
        <w:t>Grabštejn</w:t>
      </w:r>
      <w:proofErr w:type="spellEnd"/>
      <w:r w:rsidR="00D37873">
        <w:rPr>
          <w:rFonts w:ascii="Calibri" w:hAnsi="Calibri" w:cs="Arial"/>
        </w:rPr>
        <w:t>, který za letošní rok dosáhl své historicky nejvyšší návštěvnosti – v tuto chvíli 22 000 návštěvníků, v přechozích letech maximálně 19 000.</w:t>
      </w:r>
      <w:r w:rsidR="00DE055E">
        <w:rPr>
          <w:rFonts w:ascii="Calibri" w:hAnsi="Calibri" w:cs="Arial"/>
        </w:rPr>
        <w:t xml:space="preserve"> </w:t>
      </w:r>
      <w:r w:rsidR="007E61AC">
        <w:rPr>
          <w:rFonts w:ascii="Calibri" w:hAnsi="Calibri" w:cs="Arial"/>
        </w:rPr>
        <w:t>Kromě realizovaných akcí a výstav b</w:t>
      </w:r>
      <w:r w:rsidR="00DE055E">
        <w:rPr>
          <w:rFonts w:ascii="Calibri" w:hAnsi="Calibri" w:cs="Arial"/>
        </w:rPr>
        <w:t xml:space="preserve">yly vydány (zatím) </w:t>
      </w:r>
      <w:r w:rsidR="007E61AC">
        <w:rPr>
          <w:rFonts w:ascii="Calibri" w:hAnsi="Calibri" w:cs="Arial"/>
        </w:rPr>
        <w:t xml:space="preserve">také </w:t>
      </w:r>
      <w:r w:rsidR="00DE055E">
        <w:rPr>
          <w:rFonts w:ascii="Calibri" w:hAnsi="Calibri" w:cs="Arial"/>
        </w:rPr>
        <w:t xml:space="preserve">dvě publikace, a  to </w:t>
      </w:r>
      <w:r w:rsidR="00DE055E" w:rsidRPr="00DE055E">
        <w:rPr>
          <w:rFonts w:ascii="Calibri" w:hAnsi="Calibri" w:cs="Arial"/>
          <w:i/>
        </w:rPr>
        <w:t xml:space="preserve">Hraběcí obory. Odkaz </w:t>
      </w:r>
      <w:proofErr w:type="spellStart"/>
      <w:r w:rsidR="00DE055E" w:rsidRPr="00DE055E">
        <w:rPr>
          <w:rFonts w:ascii="Calibri" w:hAnsi="Calibri" w:cs="Arial"/>
          <w:i/>
        </w:rPr>
        <w:t>Clam-Gallasů</w:t>
      </w:r>
      <w:proofErr w:type="spellEnd"/>
      <w:r w:rsidR="00DE055E" w:rsidRPr="00DE055E">
        <w:rPr>
          <w:rFonts w:ascii="Calibri" w:hAnsi="Calibri" w:cs="Arial"/>
          <w:i/>
        </w:rPr>
        <w:t xml:space="preserve"> v krajině Jizerských hor</w:t>
      </w:r>
      <w:r w:rsidR="00DE055E">
        <w:rPr>
          <w:rFonts w:ascii="Calibri" w:hAnsi="Calibri" w:cs="Arial"/>
          <w:i/>
        </w:rPr>
        <w:t xml:space="preserve"> </w:t>
      </w:r>
      <w:r w:rsidR="00DE055E" w:rsidRPr="00DE055E">
        <w:rPr>
          <w:rFonts w:ascii="Calibri" w:hAnsi="Calibri" w:cs="Arial"/>
        </w:rPr>
        <w:t xml:space="preserve">a </w:t>
      </w:r>
      <w:proofErr w:type="spellStart"/>
      <w:r w:rsidR="00DE055E">
        <w:rPr>
          <w:rFonts w:ascii="Calibri" w:hAnsi="Calibri" w:cs="Arial"/>
          <w:i/>
        </w:rPr>
        <w:t>Gallasové</w:t>
      </w:r>
      <w:proofErr w:type="spellEnd"/>
      <w:r w:rsidR="00DE055E">
        <w:rPr>
          <w:rFonts w:ascii="Calibri" w:hAnsi="Calibri" w:cs="Arial"/>
          <w:i/>
        </w:rPr>
        <w:t>/</w:t>
      </w:r>
      <w:proofErr w:type="spellStart"/>
      <w:r w:rsidR="00DE055E">
        <w:rPr>
          <w:rFonts w:ascii="Calibri" w:hAnsi="Calibri" w:cs="Arial"/>
          <w:i/>
        </w:rPr>
        <w:t>Clam-Gallasové</w:t>
      </w:r>
      <w:proofErr w:type="spellEnd"/>
      <w:r w:rsidR="00DE055E">
        <w:rPr>
          <w:rFonts w:ascii="Calibri" w:hAnsi="Calibri" w:cs="Arial"/>
          <w:i/>
        </w:rPr>
        <w:t>. Noblesa severních Čech.</w:t>
      </w:r>
    </w:p>
    <w:p w:rsidR="00DE055E" w:rsidRDefault="00DE055E" w:rsidP="000E214C">
      <w:pPr>
        <w:jc w:val="both"/>
        <w:rPr>
          <w:rFonts w:ascii="Calibri" w:hAnsi="Calibri" w:cs="Arial"/>
          <w:i/>
        </w:rPr>
      </w:pPr>
    </w:p>
    <w:p w:rsidR="000E214C" w:rsidRPr="00532906" w:rsidRDefault="00DE055E" w:rsidP="0053290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Realizátorem letošního ročníku projektu Po stopách šlechtických rodů je Územní památková správa na Sychrově.</w:t>
      </w:r>
      <w:r w:rsidR="009D1123">
        <w:rPr>
          <w:rFonts w:ascii="Calibri" w:hAnsi="Calibri" w:cs="Arial"/>
        </w:rPr>
        <w:t xml:space="preserve"> </w:t>
      </w:r>
      <w:r w:rsidR="000E214C" w:rsidRPr="00AD196A">
        <w:rPr>
          <w:rFonts w:ascii="Calibri" w:hAnsi="Calibri" w:cs="Arial"/>
        </w:rPr>
        <w:t xml:space="preserve">Veškeré informace o </w:t>
      </w:r>
      <w:r>
        <w:rPr>
          <w:rFonts w:ascii="Calibri" w:hAnsi="Calibri" w:cs="Arial"/>
        </w:rPr>
        <w:t xml:space="preserve">projektu/výstavě naleznete zde: </w:t>
      </w:r>
      <w:hyperlink r:id="rId6" w:history="1">
        <w:r w:rsidR="000E214C" w:rsidRPr="00DE055E">
          <w:rPr>
            <w:rStyle w:val="Hypertextovodkaz"/>
            <w:rFonts w:ascii="Calibri" w:hAnsi="Calibri" w:cs="Arial"/>
          </w:rPr>
          <w:t>www.npu.cz</w:t>
        </w:r>
      </w:hyperlink>
      <w:r w:rsidRPr="00DE055E">
        <w:rPr>
          <w:rStyle w:val="Hypertextovodkaz"/>
          <w:rFonts w:ascii="Calibri" w:hAnsi="Calibri" w:cs="Arial"/>
        </w:rPr>
        <w:t>;</w:t>
      </w:r>
      <w:r w:rsidR="000E214C" w:rsidRPr="00DE055E">
        <w:rPr>
          <w:rFonts w:ascii="Calibri" w:hAnsi="Calibri" w:cs="Arial"/>
        </w:rPr>
        <w:t xml:space="preserve"> </w:t>
      </w:r>
      <w:hyperlink r:id="rId7" w:history="1">
        <w:r w:rsidRPr="00DE055E">
          <w:rPr>
            <w:rStyle w:val="Hypertextovodkaz"/>
            <w:rFonts w:ascii="Calibri" w:hAnsi="Calibri" w:cs="Arial"/>
          </w:rPr>
          <w:t>https://www.npu.cz/cs/ups-sychrov/Tema-roku-2019</w:t>
        </w:r>
      </w:hyperlink>
      <w:r w:rsidR="00532906">
        <w:rPr>
          <w:rFonts w:ascii="Calibri" w:hAnsi="Calibri" w:cs="Arial"/>
        </w:rPr>
        <w:t xml:space="preserve">; </w:t>
      </w:r>
      <w:hyperlink r:id="rId8" w:history="1">
        <w:r w:rsidR="000E214C" w:rsidRPr="00DE055E">
          <w:rPr>
            <w:rStyle w:val="Hypertextovodkaz"/>
            <w:rFonts w:ascii="Calibri" w:hAnsi="Calibri" w:cs="Arial"/>
            <w:bCs/>
          </w:rPr>
          <w:t>www.facebook.com/clamgallasove</w:t>
        </w:r>
      </w:hyperlink>
    </w:p>
    <w:p w:rsidR="000E214C" w:rsidRDefault="000E214C" w:rsidP="00DE055E">
      <w:pPr>
        <w:pBdr>
          <w:bottom w:val="single" w:sz="6" w:space="1" w:color="auto"/>
        </w:pBdr>
        <w:jc w:val="both"/>
        <w:rPr>
          <w:rFonts w:ascii="Calibri" w:hAnsi="Calibri"/>
          <w:sz w:val="16"/>
          <w:szCs w:val="16"/>
        </w:rPr>
      </w:pPr>
    </w:p>
    <w:p w:rsidR="000E214C" w:rsidRDefault="000E214C" w:rsidP="000E214C">
      <w:pPr>
        <w:pBdr>
          <w:bottom w:val="single" w:sz="6" w:space="1" w:color="auto"/>
        </w:pBdr>
        <w:jc w:val="both"/>
        <w:rPr>
          <w:rFonts w:ascii="Calibri" w:hAnsi="Calibri"/>
          <w:sz w:val="16"/>
          <w:szCs w:val="16"/>
        </w:rPr>
      </w:pPr>
    </w:p>
    <w:p w:rsidR="000E214C" w:rsidRPr="00930201" w:rsidRDefault="000E214C" w:rsidP="000E214C">
      <w:pPr>
        <w:pBdr>
          <w:bottom w:val="single" w:sz="6" w:space="1" w:color="auto"/>
        </w:pBdr>
        <w:jc w:val="both"/>
        <w:rPr>
          <w:rFonts w:ascii="Calibri" w:hAnsi="Calibri"/>
          <w:sz w:val="16"/>
          <w:szCs w:val="16"/>
        </w:rPr>
      </w:pPr>
      <w:r w:rsidRPr="00930201">
        <w:rPr>
          <w:rFonts w:ascii="Calibri" w:hAnsi="Calibri"/>
          <w:sz w:val="16"/>
          <w:szCs w:val="16"/>
        </w:rPr>
        <w:t>ÚPS na Sychrově</w:t>
      </w:r>
    </w:p>
    <w:p w:rsidR="000E214C" w:rsidRPr="00930201" w:rsidRDefault="000E214C" w:rsidP="000E214C">
      <w:pPr>
        <w:pBdr>
          <w:bottom w:val="single" w:sz="6" w:space="1" w:color="auto"/>
        </w:pBdr>
        <w:jc w:val="both"/>
        <w:rPr>
          <w:rFonts w:ascii="Calibri" w:hAnsi="Calibri"/>
          <w:sz w:val="16"/>
          <w:szCs w:val="16"/>
        </w:rPr>
      </w:pPr>
      <w:r w:rsidRPr="00930201">
        <w:rPr>
          <w:rFonts w:ascii="Calibri" w:hAnsi="Calibri"/>
          <w:bCs/>
          <w:sz w:val="16"/>
          <w:szCs w:val="16"/>
        </w:rPr>
        <w:t>Národní památkový ústav, územní památková správa na Sychrově je jedním ze čtyř pracovišť zabývajících se správou objektů v péči Národního památkového ústavu. NPÚ</w:t>
      </w:r>
      <w:r w:rsidRPr="00930201">
        <w:rPr>
          <w:rFonts w:ascii="Calibri" w:hAnsi="Calibri"/>
          <w:sz w:val="16"/>
          <w:szCs w:val="16"/>
        </w:rPr>
        <w:t xml:space="preserve"> je největší příspěvková organizace Ministerstva kultury ČR a z pověření státu spravuje a veřejnosti zpřístupňuje více než sto nemovitých památek. V rámci zpřístupněných objektů pečuje také o přibližně tři čtvrtě milionu sbírkových předmětů a též o typické součásti zámeckých i hradních areálů: historické zahrady a parky. Z konvolutu památek přímo ve správě NPÚ je sedm zapsáno v Seznamu světového dědictví UNESCO. </w:t>
      </w:r>
    </w:p>
    <w:p w:rsidR="000E214C" w:rsidRPr="00930201" w:rsidRDefault="000E214C" w:rsidP="000E214C">
      <w:pPr>
        <w:pBdr>
          <w:bottom w:val="single" w:sz="6" w:space="1" w:color="auto"/>
        </w:pBdr>
        <w:jc w:val="both"/>
        <w:rPr>
          <w:rFonts w:ascii="Calibri" w:hAnsi="Calibri"/>
          <w:sz w:val="16"/>
          <w:szCs w:val="16"/>
        </w:rPr>
      </w:pPr>
      <w:r w:rsidRPr="00930201">
        <w:rPr>
          <w:rFonts w:ascii="Calibri" w:hAnsi="Calibri"/>
          <w:bCs/>
          <w:sz w:val="16"/>
          <w:szCs w:val="16"/>
        </w:rPr>
        <w:t xml:space="preserve">NPÚ, územní památková správa na Sychrově se stará o sedmnáct  památek na území Libereckého, Pardubického a Královéhradeckého kraje. </w:t>
      </w:r>
      <w:r w:rsidRPr="00930201">
        <w:rPr>
          <w:rFonts w:ascii="Calibri" w:hAnsi="Calibri"/>
          <w:sz w:val="16"/>
          <w:szCs w:val="16"/>
        </w:rPr>
        <w:t xml:space="preserve">Další informace najdete na </w:t>
      </w:r>
      <w:hyperlink r:id="rId9" w:history="1">
        <w:r w:rsidRPr="00930201">
          <w:rPr>
            <w:rFonts w:ascii="Calibri" w:hAnsi="Calibri"/>
            <w:sz w:val="16"/>
            <w:szCs w:val="16"/>
            <w:u w:val="single"/>
          </w:rPr>
          <w:t>www.npu.cz</w:t>
        </w:r>
      </w:hyperlink>
      <w:r w:rsidRPr="00930201">
        <w:rPr>
          <w:rFonts w:ascii="Calibri" w:hAnsi="Calibri"/>
          <w:sz w:val="16"/>
          <w:szCs w:val="16"/>
        </w:rPr>
        <w:t>, nebo https://www.npu.cz/cs/ups-sychrov/pro-media</w:t>
      </w:r>
    </w:p>
    <w:p w:rsidR="000E214C" w:rsidRPr="00930201" w:rsidRDefault="000E214C" w:rsidP="000E214C">
      <w:pPr>
        <w:jc w:val="both"/>
        <w:rPr>
          <w:rFonts w:ascii="Calibri" w:hAnsi="Calibri"/>
          <w:sz w:val="16"/>
          <w:szCs w:val="16"/>
        </w:rPr>
      </w:pPr>
      <w:r w:rsidRPr="00930201">
        <w:rPr>
          <w:rFonts w:ascii="Calibri" w:hAnsi="Calibri"/>
          <w:sz w:val="16"/>
          <w:szCs w:val="16"/>
        </w:rPr>
        <w:t>Kontakty:</w:t>
      </w:r>
    </w:p>
    <w:p w:rsidR="000E214C" w:rsidRDefault="000E214C" w:rsidP="000E214C">
      <w:pPr>
        <w:rPr>
          <w:rFonts w:ascii="Calibri" w:hAnsi="Calibri"/>
          <w:sz w:val="16"/>
          <w:szCs w:val="16"/>
        </w:rPr>
      </w:pPr>
      <w:r w:rsidRPr="00930201">
        <w:rPr>
          <w:rFonts w:ascii="Calibri" w:hAnsi="Calibri"/>
          <w:sz w:val="16"/>
          <w:szCs w:val="16"/>
        </w:rPr>
        <w:t xml:space="preserve">PhDr. </w:t>
      </w:r>
      <w:smartTag w:uri="urn:schemas-microsoft-com:office:smarttags" w:element="PersonName">
        <w:smartTagPr>
          <w:attr w:name="ProductID" w:val="Miloš Kadlec"/>
        </w:smartTagPr>
        <w:r w:rsidRPr="00930201">
          <w:rPr>
            <w:rFonts w:ascii="Calibri" w:hAnsi="Calibri"/>
            <w:sz w:val="16"/>
            <w:szCs w:val="16"/>
          </w:rPr>
          <w:t>Miloš Kadlec</w:t>
        </w:r>
      </w:smartTag>
      <w:r w:rsidRPr="00930201">
        <w:rPr>
          <w:rFonts w:ascii="Calibri" w:hAnsi="Calibri"/>
          <w:sz w:val="16"/>
          <w:szCs w:val="16"/>
        </w:rPr>
        <w:t xml:space="preserve">, ředitel, NPÚ ÚPS na Sychrově, tel.: 482 360 003,  mob.: 603 105 335, e-mail:  </w:t>
      </w:r>
      <w:hyperlink r:id="rId10" w:history="1">
        <w:r w:rsidRPr="00F17764">
          <w:rPr>
            <w:rStyle w:val="Hypertextovodkaz"/>
            <w:rFonts w:ascii="Calibri" w:hAnsi="Calibri"/>
            <w:sz w:val="16"/>
            <w:szCs w:val="16"/>
          </w:rPr>
          <w:t>kadlec.milos@npu.cz</w:t>
        </w:r>
      </w:hyperlink>
    </w:p>
    <w:p w:rsidR="00440B51" w:rsidRPr="000E214C" w:rsidRDefault="000E214C" w:rsidP="000E214C">
      <w:r w:rsidRPr="00930201">
        <w:rPr>
          <w:rFonts w:ascii="Calibri" w:hAnsi="Calibri"/>
          <w:sz w:val="16"/>
          <w:szCs w:val="16"/>
        </w:rPr>
        <w:t xml:space="preserve">Mgr. Bc. Lucie Bidlasová, pracovník vztahů k veřejnosti,  NPÚ ÚPS na Sychrově,  mob: 773 775 944,  e-mail: </w:t>
      </w:r>
      <w:hyperlink r:id="rId11" w:history="1">
        <w:r w:rsidRPr="00F17764">
          <w:rPr>
            <w:rStyle w:val="Hypertextovodkaz"/>
            <w:rFonts w:ascii="Calibri" w:hAnsi="Calibri"/>
            <w:sz w:val="16"/>
            <w:szCs w:val="16"/>
          </w:rPr>
          <w:t>bidlasova.lucie@npu.cz</w:t>
        </w:r>
      </w:hyperlink>
    </w:p>
    <w:sectPr w:rsidR="00440B51" w:rsidRPr="000E214C" w:rsidSect="000E214C">
      <w:headerReference w:type="default" r:id="rId12"/>
      <w:pgSz w:w="11906" w:h="16838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DDB" w:rsidRDefault="001A2DDB" w:rsidP="000E214C">
      <w:r>
        <w:separator/>
      </w:r>
    </w:p>
  </w:endnote>
  <w:endnote w:type="continuationSeparator" w:id="0">
    <w:p w:rsidR="001A2DDB" w:rsidRDefault="001A2DDB" w:rsidP="000E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DDB" w:rsidRDefault="001A2DDB" w:rsidP="000E214C">
      <w:r>
        <w:separator/>
      </w:r>
    </w:p>
  </w:footnote>
  <w:footnote w:type="continuationSeparator" w:id="0">
    <w:p w:rsidR="001A2DDB" w:rsidRDefault="001A2DDB" w:rsidP="000E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14C" w:rsidRDefault="001D09C6" w:rsidP="000E214C">
    <w:pPr>
      <w:pStyle w:val="Zhlav"/>
      <w:tabs>
        <w:tab w:val="clear" w:pos="4536"/>
        <w:tab w:val="clear" w:pos="9072"/>
        <w:tab w:val="left" w:pos="0"/>
      </w:tabs>
    </w:pPr>
    <w:r>
      <w:rPr>
        <w:noProof/>
        <w:lang w:eastAsia="cs-CZ"/>
      </w:rPr>
      <w:t xml:space="preserve">    </w:t>
    </w:r>
  </w:p>
  <w:p w:rsidR="000E214C" w:rsidRDefault="001D09C6" w:rsidP="000E214C">
    <w:pPr>
      <w:pStyle w:val="Zhlav"/>
      <w:tabs>
        <w:tab w:val="clear" w:pos="4536"/>
        <w:tab w:val="clear" w:pos="9072"/>
        <w:tab w:val="left" w:pos="0"/>
      </w:tabs>
    </w:pPr>
    <w:r>
      <w:t xml:space="preserve">         </w:t>
    </w:r>
    <w:r w:rsidRPr="001D09C6">
      <w:rPr>
        <w:noProof/>
        <w:lang w:eastAsia="cs-CZ"/>
      </w:rPr>
      <w:drawing>
        <wp:inline distT="0" distB="0" distL="0" distR="0">
          <wp:extent cx="1362075" cy="362857"/>
          <wp:effectExtent l="0" t="0" r="0" b="0"/>
          <wp:docPr id="11" name="Obrázek 11" descr="C:\Users\bidlasova\Documents\Loga\Logo NPÚ, 2017\Logo klasické\NPU-horizontal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idlasova\Documents\Loga\Logo NPÚ, 2017\Logo klasické\NPU-horizontal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774" cy="38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cs-CZ"/>
      </w:rPr>
      <w:drawing>
        <wp:inline distT="0" distB="0" distL="0" distR="0" wp14:anchorId="4D2598FF">
          <wp:extent cx="752475" cy="318355"/>
          <wp:effectExtent l="0" t="0" r="0" b="571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50" cy="318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cs-CZ"/>
      </w:rPr>
      <w:drawing>
        <wp:inline distT="0" distB="0" distL="0" distR="0" wp14:anchorId="544276E5">
          <wp:extent cx="774065" cy="298450"/>
          <wp:effectExtent l="0" t="0" r="6985" b="635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 w:rsidR="0083048C">
      <w:rPr>
        <w:noProof/>
        <w:lang w:eastAsia="cs-CZ"/>
      </w:rPr>
      <w:drawing>
        <wp:inline distT="0" distB="0" distL="0" distR="0">
          <wp:extent cx="1501140" cy="359478"/>
          <wp:effectExtent l="0" t="0" r="381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CG-rozsireny_BLACK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289" cy="379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</w:p>
  <w:p w:rsidR="00E614BE" w:rsidRDefault="001D09C6" w:rsidP="000E214C">
    <w:pPr>
      <w:pStyle w:val="Zhlav"/>
      <w:tabs>
        <w:tab w:val="clear" w:pos="4536"/>
        <w:tab w:val="clear" w:pos="9072"/>
        <w:tab w:val="left" w:pos="0"/>
      </w:tabs>
    </w:pPr>
    <w:r>
      <w:t xml:space="preserve">   </w:t>
    </w:r>
  </w:p>
  <w:p w:rsidR="00E614BE" w:rsidRDefault="00E614BE" w:rsidP="000E214C">
    <w:pPr>
      <w:pStyle w:val="Zhlav"/>
      <w:tabs>
        <w:tab w:val="clear" w:pos="4536"/>
        <w:tab w:val="clear" w:pos="9072"/>
        <w:tab w:val="left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4C"/>
    <w:rsid w:val="00044D5C"/>
    <w:rsid w:val="000E214C"/>
    <w:rsid w:val="001623A4"/>
    <w:rsid w:val="001A2DDB"/>
    <w:rsid w:val="001D09C6"/>
    <w:rsid w:val="0029645F"/>
    <w:rsid w:val="00327BDB"/>
    <w:rsid w:val="00515F16"/>
    <w:rsid w:val="00532906"/>
    <w:rsid w:val="005D3E51"/>
    <w:rsid w:val="00732EB9"/>
    <w:rsid w:val="007A1319"/>
    <w:rsid w:val="007B5861"/>
    <w:rsid w:val="007E61AC"/>
    <w:rsid w:val="007F338B"/>
    <w:rsid w:val="0083048C"/>
    <w:rsid w:val="009D1123"/>
    <w:rsid w:val="00A61BE2"/>
    <w:rsid w:val="00AC6801"/>
    <w:rsid w:val="00B44FF9"/>
    <w:rsid w:val="00BB7FE6"/>
    <w:rsid w:val="00C33885"/>
    <w:rsid w:val="00D37873"/>
    <w:rsid w:val="00DE055E"/>
    <w:rsid w:val="00DE1E9F"/>
    <w:rsid w:val="00DF4A0E"/>
    <w:rsid w:val="00E614BE"/>
    <w:rsid w:val="00FB72D9"/>
    <w:rsid w:val="00F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A1D7B0-21A7-47D8-90BE-6282E11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1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E214C"/>
  </w:style>
  <w:style w:type="paragraph" w:styleId="Zpat">
    <w:name w:val="footer"/>
    <w:basedOn w:val="Normln"/>
    <w:link w:val="ZpatChar"/>
    <w:uiPriority w:val="99"/>
    <w:unhideWhenUsed/>
    <w:rsid w:val="000E21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E214C"/>
  </w:style>
  <w:style w:type="paragraph" w:styleId="Textbubliny">
    <w:name w:val="Balloon Text"/>
    <w:basedOn w:val="Normln"/>
    <w:link w:val="TextbublinyChar"/>
    <w:uiPriority w:val="99"/>
    <w:semiHidden/>
    <w:unhideWhenUsed/>
    <w:rsid w:val="000E214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14C"/>
    <w:rPr>
      <w:rFonts w:ascii="Segoe UI" w:hAnsi="Segoe UI" w:cs="Segoe UI"/>
      <w:sz w:val="18"/>
      <w:szCs w:val="18"/>
    </w:rPr>
  </w:style>
  <w:style w:type="character" w:styleId="Hypertextovodkaz">
    <w:name w:val="Hyperlink"/>
    <w:rsid w:val="000E2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lamgallasov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pu.cz/cs/ups-sychrov/Tema-roku-2019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u.cz" TargetMode="External"/><Relationship Id="rId11" Type="http://schemas.openxmlformats.org/officeDocument/2006/relationships/hyperlink" Target="mailto:bidlasova.lucie@npu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kadlec.milos@npu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pu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935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NPU_03</dc:creator>
  <cp:keywords/>
  <dc:description/>
  <cp:lastModifiedBy>NPU_03</cp:lastModifiedBy>
  <cp:revision>9</cp:revision>
  <cp:lastPrinted>2019-12-10T13:34:00Z</cp:lastPrinted>
  <dcterms:created xsi:type="dcterms:W3CDTF">2019-12-09T11:54:00Z</dcterms:created>
  <dcterms:modified xsi:type="dcterms:W3CDTF">2019-12-10T13:35:00Z</dcterms:modified>
</cp:coreProperties>
</file>