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A2" w:rsidRPr="000E17A2" w:rsidRDefault="000E17A2" w:rsidP="000E1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E17A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Hledáme domovníka/domovnici na částečný úvazek</w:t>
      </w:r>
    </w:p>
    <w:p w:rsidR="000E17A2" w:rsidRPr="000E17A2" w:rsidRDefault="000E17A2" w:rsidP="000E1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Místo výkonu práce: </w:t>
      </w:r>
      <w:r w:rsidRPr="00FD50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Státní zámek Slatiňany</w:t>
      </w:r>
      <w:r w:rsidR="00FD505F" w:rsidRPr="00FD50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Zámecký park 1, 538 21 Slatiňany</w:t>
      </w:r>
    </w:p>
    <w:p w:rsidR="000E17A2" w:rsidRPr="000E17A2" w:rsidRDefault="000E17A2" w:rsidP="000E17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:rsidR="00FD505F" w:rsidRPr="000E17A2" w:rsidRDefault="00FD505F" w:rsidP="00FD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Uzamykání a kontrola areálu, včetně pokladny, skleníků, zámecké zahrady a zázemí</w:t>
      </w:r>
    </w:p>
    <w:p w:rsidR="000E17A2" w:rsidRPr="000E17A2" w:rsidRDefault="000E17A2" w:rsidP="000E1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bezpečnosti objektu po skončení návštěvní doby</w:t>
      </w:r>
    </w:p>
    <w:p w:rsidR="000E17A2" w:rsidRPr="000E17A2" w:rsidRDefault="000E17A2" w:rsidP="000E1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Dohled nad stavem technických zařízení a zajištění protipožární bezpečnosti</w:t>
      </w:r>
    </w:p>
    <w:p w:rsidR="000E17A2" w:rsidRPr="000E17A2" w:rsidRDefault="000E17A2" w:rsidP="000E1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bezpečnostními složkami při mimořádných událostech (alarm, požár)</w:t>
      </w:r>
    </w:p>
    <w:p w:rsidR="000E17A2" w:rsidRDefault="000E17A2" w:rsidP="000E1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 s úklidem a </w:t>
      </w:r>
      <w:r w:rsidR="00FD50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zcela </w:t>
      </w: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údržbou</w:t>
      </w:r>
    </w:p>
    <w:p w:rsidR="00D671C6" w:rsidRDefault="00D671C6" w:rsidP="000E1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1C6">
        <w:rPr>
          <w:rFonts w:ascii="Times New Roman" w:eastAsia="Times New Roman" w:hAnsi="Times New Roman" w:cs="Times New Roman"/>
          <w:sz w:val="24"/>
          <w:szCs w:val="24"/>
          <w:lang w:eastAsia="cs-CZ"/>
        </w:rPr>
        <w:t>Obsluha kotle a zajištění vytápění skleníků v zimním období</w:t>
      </w:r>
    </w:p>
    <w:p w:rsidR="000E17A2" w:rsidRPr="000E17A2" w:rsidRDefault="000E17A2" w:rsidP="000E1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voliéry </w:t>
      </w:r>
      <w:r w:rsidR="00FD50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(pávy) </w:t>
      </w: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a výběhů pro zvířata</w:t>
      </w:r>
      <w:r w:rsidR="00FD50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(kozy) včetně krmení </w:t>
      </w:r>
    </w:p>
    <w:p w:rsidR="000E17A2" w:rsidRPr="000E17A2" w:rsidRDefault="000E17A2" w:rsidP="000E1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při inventarizacích a předávání podnětů k údržbě</w:t>
      </w:r>
    </w:p>
    <w:p w:rsidR="00FD505F" w:rsidRDefault="00FD505F" w:rsidP="000E17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doba:</w:t>
      </w:r>
    </w:p>
    <w:p w:rsidR="00FD505F" w:rsidRPr="00FD505F" w:rsidRDefault="00FD505F" w:rsidP="008F215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50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Výše úvazku: 0,35 (14 hodin týdně)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FD50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měna jednou za tři dny 16:00 až 22:00</w:t>
      </w:r>
    </w:p>
    <w:p w:rsidR="000E17A2" w:rsidRPr="000E17A2" w:rsidRDefault="000E17A2" w:rsidP="000E17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:rsidR="000E17A2" w:rsidRPr="000E17A2" w:rsidRDefault="000E17A2" w:rsidP="000E1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Zodpovědnost, spolehlivost, pečlivost</w:t>
      </w:r>
    </w:p>
    <w:p w:rsidR="000E17A2" w:rsidRPr="000E17A2" w:rsidRDefault="000E17A2" w:rsidP="000E1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samostatně jednat v krizových situacích</w:t>
      </w:r>
    </w:p>
    <w:p w:rsidR="000E17A2" w:rsidRDefault="000E17A2" w:rsidP="000E1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technická zručnost výhodou</w:t>
      </w:r>
    </w:p>
    <w:p w:rsidR="000F2A55" w:rsidRPr="000E17A2" w:rsidRDefault="000F2A55" w:rsidP="000E1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 bezúhonnost</w:t>
      </w:r>
    </w:p>
    <w:p w:rsidR="000E17A2" w:rsidRPr="000E17A2" w:rsidRDefault="000E17A2" w:rsidP="000E17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0E17A2" w:rsidRPr="000E17A2" w:rsidRDefault="000E17A2" w:rsidP="000E1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Stabilní pracovní prostředí v kulturně významném objektu</w:t>
      </w:r>
      <w:r w:rsidR="00FD50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instituci</w:t>
      </w:r>
    </w:p>
    <w:p w:rsidR="00FD505F" w:rsidRDefault="000E17A2" w:rsidP="00FD5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A2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na částečný úvazek dle dohody</w:t>
      </w:r>
    </w:p>
    <w:p w:rsidR="00464F3C" w:rsidRPr="00FD505F" w:rsidRDefault="00FD505F" w:rsidP="00FD5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0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Nástup možný ihned</w:t>
      </w:r>
    </w:p>
    <w:p w:rsidR="00FD505F" w:rsidRPr="00FD505F" w:rsidRDefault="00FD505F" w:rsidP="00FD5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FD505F">
        <w:rPr>
          <w:rFonts w:ascii="Times New Roman" w:eastAsia="Times New Roman" w:hAnsi="Times New Roman" w:cs="Times New Roman"/>
          <w:sz w:val="24"/>
          <w:szCs w:val="24"/>
          <w:lang w:eastAsia="cs-CZ"/>
        </w:rPr>
        <w:t>latové podmínky dle zákona č. 262/2006 Sb.</w:t>
      </w:r>
      <w:r w:rsidR="00182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182664" w:rsidRPr="00182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NV 341/2017 Sb., </w:t>
      </w:r>
      <w:proofErr w:type="spellStart"/>
      <w:r w:rsidR="00182664" w:rsidRPr="0018266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</w:t>
      </w:r>
      <w:proofErr w:type="spellEnd"/>
      <w:r w:rsidR="00182664" w:rsidRPr="00182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 </w:t>
      </w:r>
      <w:bookmarkStart w:id="0" w:name="_GoBack"/>
      <w:bookmarkEnd w:id="0"/>
      <w:r w:rsidRPr="00FD505F">
        <w:rPr>
          <w:rFonts w:ascii="Times New Roman" w:eastAsia="Times New Roman" w:hAnsi="Times New Roman" w:cs="Times New Roman"/>
          <w:sz w:val="24"/>
          <w:szCs w:val="24"/>
          <w:lang w:eastAsia="cs-CZ"/>
        </w:rPr>
        <w:t>v platném znění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D505F">
        <w:rPr>
          <w:rFonts w:ascii="Times New Roman" w:eastAsia="Times New Roman" w:hAnsi="Times New Roman" w:cs="Times New Roman"/>
          <w:sz w:val="24"/>
          <w:szCs w:val="24"/>
          <w:lang w:eastAsia="cs-CZ"/>
        </w:rPr>
        <w:t>. platová třída)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671C6" w:rsidRDefault="00FD505F" w:rsidP="00FD5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Volný vstup na hrady a zámky ve správě NPÚ</w:t>
      </w:r>
      <w:r w:rsidR="00D671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rodinu (4 osoby)</w:t>
      </w:r>
    </w:p>
    <w:p w:rsidR="00D671C6" w:rsidRDefault="00D671C6" w:rsidP="00FD5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1C6">
        <w:rPr>
          <w:rFonts w:ascii="Times New Roman" w:eastAsia="Times New Roman" w:hAnsi="Times New Roman" w:cs="Times New Roman"/>
          <w:sz w:val="24"/>
          <w:szCs w:val="24"/>
          <w:lang w:eastAsia="cs-CZ"/>
        </w:rPr>
        <w:t>Zvýhodněné mobilní volání v rámci zaměstnaneckého programu</w:t>
      </w:r>
    </w:p>
    <w:p w:rsidR="00D671C6" w:rsidRPr="00D671C6" w:rsidRDefault="00D671C6" w:rsidP="00FD5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stravování</w:t>
      </w:r>
    </w:p>
    <w:p w:rsidR="00FD505F" w:rsidRPr="00FD505F" w:rsidRDefault="00FD505F" w:rsidP="00FD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50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Kontakt:</w:t>
      </w:r>
    </w:p>
    <w:p w:rsidR="00FD505F" w:rsidRDefault="00FD505F" w:rsidP="00FD505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Jaroslav Bušta, vedoucí správy památkového objektu SZ Slatiňany</w:t>
      </w:r>
    </w:p>
    <w:p w:rsidR="00FD505F" w:rsidRDefault="00FD505F" w:rsidP="00FD505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Krátký strukturovaný životopis zašlete na: </w:t>
      </w:r>
      <w:hyperlink r:id="rId5" w:history="1">
        <w:r w:rsidRPr="003C060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slatinany@npu.cz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31.5.2025</w:t>
      </w:r>
    </w:p>
    <w:p w:rsidR="00FD505F" w:rsidRPr="00FD505F" w:rsidRDefault="00FD505F" w:rsidP="00FD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D505F" w:rsidRPr="00FD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67CF"/>
    <w:multiLevelType w:val="multilevel"/>
    <w:tmpl w:val="97F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91053"/>
    <w:multiLevelType w:val="hybridMultilevel"/>
    <w:tmpl w:val="DDF6E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0F64"/>
    <w:multiLevelType w:val="hybridMultilevel"/>
    <w:tmpl w:val="59D6C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74C4"/>
    <w:multiLevelType w:val="multilevel"/>
    <w:tmpl w:val="83EC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909D1"/>
    <w:multiLevelType w:val="multilevel"/>
    <w:tmpl w:val="AB6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A2"/>
    <w:rsid w:val="000E17A2"/>
    <w:rsid w:val="000F2A55"/>
    <w:rsid w:val="00182664"/>
    <w:rsid w:val="00464F3C"/>
    <w:rsid w:val="005C25A5"/>
    <w:rsid w:val="00D671C6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29CA"/>
  <w15:chartTrackingRefBased/>
  <w15:docId w15:val="{FD5C271B-CDC8-4C4A-8E17-0BA9097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1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E17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E17A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E17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E17A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0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50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tinany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NPÚ</dc:creator>
  <cp:keywords/>
  <dc:description/>
  <cp:lastModifiedBy>Alena Rejhová</cp:lastModifiedBy>
  <cp:revision>2</cp:revision>
  <dcterms:created xsi:type="dcterms:W3CDTF">2025-05-19T08:26:00Z</dcterms:created>
  <dcterms:modified xsi:type="dcterms:W3CDTF">2025-05-19T08:26:00Z</dcterms:modified>
</cp:coreProperties>
</file>