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9B" w:rsidRDefault="00D10456" w:rsidP="00310D36">
      <w:pPr>
        <w:jc w:val="center"/>
        <w:rPr>
          <w:rFonts w:cstheme="minorHAnsi"/>
          <w:sz w:val="24"/>
          <w:szCs w:val="24"/>
        </w:rPr>
      </w:pPr>
      <w:r w:rsidRPr="00DB042A">
        <w:rPr>
          <w:rFonts w:cstheme="minorHAnsi"/>
          <w:sz w:val="24"/>
          <w:szCs w:val="24"/>
        </w:rPr>
        <w:t>Národní památkový ústav, územní památková správa, hledá kandidát</w:t>
      </w:r>
      <w:r w:rsidR="00121DD2">
        <w:rPr>
          <w:rFonts w:cstheme="minorHAnsi"/>
          <w:sz w:val="24"/>
          <w:szCs w:val="24"/>
        </w:rPr>
        <w:t>a</w:t>
      </w:r>
      <w:r w:rsidRPr="00DB042A">
        <w:rPr>
          <w:rFonts w:cstheme="minorHAnsi"/>
          <w:sz w:val="24"/>
          <w:szCs w:val="24"/>
        </w:rPr>
        <w:t>/</w:t>
      </w:r>
      <w:proofErr w:type="spellStart"/>
      <w:r w:rsidR="00121DD2">
        <w:rPr>
          <w:rFonts w:cstheme="minorHAnsi"/>
          <w:sz w:val="24"/>
          <w:szCs w:val="24"/>
        </w:rPr>
        <w:t>tku</w:t>
      </w:r>
      <w:proofErr w:type="spellEnd"/>
      <w:r w:rsidRPr="00DB042A">
        <w:rPr>
          <w:rFonts w:cstheme="minorHAnsi"/>
          <w:sz w:val="24"/>
          <w:szCs w:val="24"/>
        </w:rPr>
        <w:t xml:space="preserve"> na pozici</w:t>
      </w:r>
      <w:r w:rsidR="001A7E9B">
        <w:rPr>
          <w:rFonts w:cstheme="minorHAnsi"/>
          <w:sz w:val="24"/>
          <w:szCs w:val="24"/>
        </w:rPr>
        <w:t>:</w:t>
      </w:r>
    </w:p>
    <w:p w:rsidR="001A7E9B" w:rsidRPr="001A7E9B" w:rsidRDefault="001A7E9B" w:rsidP="001A7E9B">
      <w:pPr>
        <w:jc w:val="center"/>
        <w:rPr>
          <w:b/>
          <w:sz w:val="40"/>
          <w:szCs w:val="28"/>
        </w:rPr>
      </w:pPr>
      <w:r w:rsidRPr="001A7E9B">
        <w:rPr>
          <w:b/>
          <w:sz w:val="40"/>
          <w:szCs w:val="28"/>
        </w:rPr>
        <w:t>Účetní</w:t>
      </w:r>
      <w:r>
        <w:rPr>
          <w:b/>
          <w:sz w:val="40"/>
          <w:szCs w:val="28"/>
        </w:rPr>
        <w:t xml:space="preserve"> – pracoviště Ústí nad Labem</w:t>
      </w:r>
    </w:p>
    <w:p w:rsidR="00D10456" w:rsidRPr="00DB042A" w:rsidRDefault="00D10456" w:rsidP="006E4A33">
      <w:pPr>
        <w:spacing w:line="240" w:lineRule="auto"/>
        <w:rPr>
          <w:rFonts w:cstheme="minorHAnsi"/>
          <w:b/>
          <w:sz w:val="24"/>
          <w:szCs w:val="24"/>
        </w:rPr>
      </w:pPr>
      <w:r w:rsidRPr="00DB042A">
        <w:rPr>
          <w:rFonts w:cstheme="minorHAnsi"/>
          <w:b/>
          <w:sz w:val="24"/>
          <w:szCs w:val="24"/>
        </w:rPr>
        <w:t>Pracovní náplň:</w:t>
      </w:r>
    </w:p>
    <w:p w:rsidR="001A7E9B" w:rsidRDefault="001A7E9B" w:rsidP="005851F1">
      <w:pPr>
        <w:pStyle w:val="Odstavecseseznamem"/>
        <w:widowControl w:val="0"/>
        <w:numPr>
          <w:ilvl w:val="0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93" w:lineRule="exact"/>
        <w:ind w:hanging="361"/>
        <w:contextualSpacing w:val="0"/>
        <w:rPr>
          <w:sz w:val="24"/>
        </w:rPr>
      </w:pPr>
      <w:r>
        <w:rPr>
          <w:sz w:val="24"/>
        </w:rPr>
        <w:t>zpracování došlých a vydaných</w:t>
      </w:r>
      <w:r w:rsidRPr="005851F1">
        <w:rPr>
          <w:sz w:val="24"/>
        </w:rPr>
        <w:t xml:space="preserve"> </w:t>
      </w:r>
      <w:r>
        <w:rPr>
          <w:sz w:val="24"/>
        </w:rPr>
        <w:t>faktur</w:t>
      </w:r>
    </w:p>
    <w:p w:rsidR="001A7E9B" w:rsidRDefault="001A7E9B" w:rsidP="006E4A33">
      <w:pPr>
        <w:pStyle w:val="Odstavecseseznamem"/>
        <w:widowControl w:val="0"/>
        <w:numPr>
          <w:ilvl w:val="0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93" w:lineRule="exact"/>
        <w:ind w:hanging="361"/>
        <w:contextualSpacing w:val="0"/>
        <w:rPr>
          <w:sz w:val="24"/>
        </w:rPr>
      </w:pPr>
      <w:r>
        <w:rPr>
          <w:sz w:val="24"/>
        </w:rPr>
        <w:t>účtování pokladny, vydaných záloh</w:t>
      </w:r>
    </w:p>
    <w:p w:rsidR="001A7E9B" w:rsidRDefault="001A7E9B" w:rsidP="006E4A33">
      <w:pPr>
        <w:pStyle w:val="Odstavecseseznamem"/>
        <w:widowControl w:val="0"/>
        <w:numPr>
          <w:ilvl w:val="0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93" w:lineRule="exact"/>
        <w:ind w:hanging="361"/>
        <w:contextualSpacing w:val="0"/>
        <w:rPr>
          <w:sz w:val="24"/>
        </w:rPr>
      </w:pPr>
      <w:r>
        <w:rPr>
          <w:sz w:val="24"/>
        </w:rPr>
        <w:t xml:space="preserve">dohled nad dodržováním Zákona o finanční kontrole </w:t>
      </w:r>
      <w:r w:rsidR="006E4A33">
        <w:rPr>
          <w:sz w:val="24"/>
        </w:rPr>
        <w:t xml:space="preserve">– </w:t>
      </w:r>
      <w:r>
        <w:rPr>
          <w:sz w:val="24"/>
        </w:rPr>
        <w:t>oběh účetních</w:t>
      </w:r>
      <w:r w:rsidRPr="005851F1">
        <w:rPr>
          <w:sz w:val="24"/>
        </w:rPr>
        <w:t xml:space="preserve"> </w:t>
      </w:r>
      <w:r>
        <w:rPr>
          <w:sz w:val="24"/>
        </w:rPr>
        <w:t>dokladů</w:t>
      </w:r>
    </w:p>
    <w:p w:rsidR="001A7E9B" w:rsidRPr="005851F1" w:rsidRDefault="001A7E9B" w:rsidP="005851F1">
      <w:pPr>
        <w:pStyle w:val="Odstavecseseznamem"/>
        <w:widowControl w:val="0"/>
        <w:numPr>
          <w:ilvl w:val="0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93" w:lineRule="exact"/>
        <w:ind w:hanging="361"/>
        <w:contextualSpacing w:val="0"/>
        <w:rPr>
          <w:sz w:val="24"/>
        </w:rPr>
      </w:pPr>
      <w:r w:rsidRPr="005851F1">
        <w:rPr>
          <w:sz w:val="24"/>
        </w:rPr>
        <w:t>komunikace s památkovými objekty</w:t>
      </w:r>
    </w:p>
    <w:p w:rsidR="001A7E9B" w:rsidRDefault="001A7E9B" w:rsidP="005851F1">
      <w:pPr>
        <w:pStyle w:val="Odstavecseseznamem"/>
        <w:widowControl w:val="0"/>
        <w:numPr>
          <w:ilvl w:val="0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93" w:lineRule="exact"/>
        <w:ind w:hanging="361"/>
        <w:contextualSpacing w:val="0"/>
        <w:rPr>
          <w:sz w:val="24"/>
        </w:rPr>
      </w:pPr>
      <w:r>
        <w:rPr>
          <w:sz w:val="24"/>
        </w:rPr>
        <w:t>zpracování podkladů pro ekonomické analýzy</w:t>
      </w:r>
    </w:p>
    <w:p w:rsidR="00121DD2" w:rsidRDefault="00121DD2" w:rsidP="006E4A33">
      <w:pPr>
        <w:shd w:val="clear" w:color="auto" w:fill="FFFFFF"/>
        <w:spacing w:after="75" w:line="240" w:lineRule="auto"/>
        <w:textAlignment w:val="baseline"/>
        <w:rPr>
          <w:rFonts w:eastAsia="Times New Roman" w:cstheme="minorHAnsi"/>
          <w:b/>
          <w:color w:val="212121"/>
          <w:sz w:val="24"/>
          <w:szCs w:val="24"/>
          <w:lang w:eastAsia="cs-CZ"/>
        </w:rPr>
      </w:pPr>
    </w:p>
    <w:p w:rsidR="001A1015" w:rsidRPr="00DB042A" w:rsidRDefault="001A1015" w:rsidP="006E4A33">
      <w:pPr>
        <w:shd w:val="clear" w:color="auto" w:fill="FFFFFF"/>
        <w:spacing w:after="75" w:line="240" w:lineRule="auto"/>
        <w:textAlignment w:val="baseline"/>
        <w:rPr>
          <w:rFonts w:eastAsia="Times New Roman" w:cstheme="minorHAnsi"/>
          <w:b/>
          <w:color w:val="212121"/>
          <w:sz w:val="24"/>
          <w:szCs w:val="24"/>
          <w:lang w:eastAsia="cs-CZ"/>
        </w:rPr>
      </w:pPr>
      <w:r w:rsidRPr="00DB042A">
        <w:rPr>
          <w:rFonts w:eastAsia="Times New Roman" w:cstheme="minorHAnsi"/>
          <w:b/>
          <w:color w:val="212121"/>
          <w:sz w:val="24"/>
          <w:szCs w:val="24"/>
          <w:lang w:eastAsia="cs-CZ"/>
        </w:rPr>
        <w:t>Požadujeme:</w:t>
      </w:r>
    </w:p>
    <w:p w:rsidR="001A7E9B" w:rsidRDefault="001A7E9B" w:rsidP="006E4A33">
      <w:pPr>
        <w:pStyle w:val="Odstavecseseznamem"/>
        <w:widowControl w:val="0"/>
        <w:numPr>
          <w:ilvl w:val="0"/>
          <w:numId w:val="11"/>
        </w:numPr>
        <w:tabs>
          <w:tab w:val="left" w:pos="838"/>
          <w:tab w:val="left" w:pos="839"/>
        </w:tabs>
        <w:autoSpaceDE w:val="0"/>
        <w:autoSpaceDN w:val="0"/>
        <w:spacing w:before="183" w:after="0" w:line="293" w:lineRule="exact"/>
        <w:ind w:hanging="361"/>
        <w:contextualSpacing w:val="0"/>
        <w:rPr>
          <w:sz w:val="24"/>
        </w:rPr>
      </w:pPr>
      <w:r>
        <w:rPr>
          <w:sz w:val="24"/>
        </w:rPr>
        <w:t>středoškolské vzdělání ekonomického</w:t>
      </w:r>
      <w:r>
        <w:rPr>
          <w:spacing w:val="-2"/>
          <w:sz w:val="24"/>
        </w:rPr>
        <w:t xml:space="preserve"> </w:t>
      </w:r>
      <w:r>
        <w:rPr>
          <w:sz w:val="24"/>
        </w:rPr>
        <w:t>směru</w:t>
      </w:r>
    </w:p>
    <w:p w:rsidR="001A7E9B" w:rsidRDefault="001A7E9B" w:rsidP="006E4A33">
      <w:pPr>
        <w:pStyle w:val="Odstavecseseznamem"/>
        <w:widowControl w:val="0"/>
        <w:numPr>
          <w:ilvl w:val="0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93" w:lineRule="exact"/>
        <w:ind w:hanging="361"/>
        <w:contextualSpacing w:val="0"/>
        <w:rPr>
          <w:sz w:val="24"/>
        </w:rPr>
      </w:pPr>
      <w:r>
        <w:rPr>
          <w:sz w:val="24"/>
        </w:rPr>
        <w:t>znalost finančního účetnictví, orientace v účetních</w:t>
      </w:r>
      <w:r>
        <w:rPr>
          <w:spacing w:val="-2"/>
          <w:sz w:val="24"/>
        </w:rPr>
        <w:t xml:space="preserve"> </w:t>
      </w:r>
      <w:r>
        <w:rPr>
          <w:sz w:val="24"/>
        </w:rPr>
        <w:t>předpisech</w:t>
      </w:r>
    </w:p>
    <w:p w:rsidR="001A7E9B" w:rsidRDefault="001A7E9B" w:rsidP="006E4A33">
      <w:pPr>
        <w:pStyle w:val="Odstavecseseznamem"/>
        <w:widowControl w:val="0"/>
        <w:numPr>
          <w:ilvl w:val="0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93" w:lineRule="exact"/>
        <w:ind w:hanging="361"/>
        <w:contextualSpacing w:val="0"/>
        <w:rPr>
          <w:sz w:val="24"/>
        </w:rPr>
      </w:pPr>
      <w:r>
        <w:rPr>
          <w:sz w:val="24"/>
        </w:rPr>
        <w:t>dobrá znalost MS Office, zejména MS</w:t>
      </w:r>
      <w:r>
        <w:rPr>
          <w:spacing w:val="-1"/>
          <w:sz w:val="24"/>
        </w:rPr>
        <w:t xml:space="preserve"> </w:t>
      </w:r>
      <w:r>
        <w:rPr>
          <w:sz w:val="24"/>
        </w:rPr>
        <w:t>Excel</w:t>
      </w:r>
    </w:p>
    <w:p w:rsidR="001A7E9B" w:rsidRDefault="001A7E9B" w:rsidP="006E4A33">
      <w:pPr>
        <w:pStyle w:val="Odstavecseseznamem"/>
        <w:widowControl w:val="0"/>
        <w:numPr>
          <w:ilvl w:val="0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93" w:lineRule="exact"/>
        <w:ind w:hanging="361"/>
        <w:contextualSpacing w:val="0"/>
        <w:rPr>
          <w:sz w:val="24"/>
        </w:rPr>
      </w:pPr>
      <w:r>
        <w:rPr>
          <w:sz w:val="24"/>
        </w:rPr>
        <w:t>samostatnost, důslednost, ochota učit se,</w:t>
      </w:r>
      <w:r>
        <w:rPr>
          <w:spacing w:val="-3"/>
          <w:sz w:val="24"/>
        </w:rPr>
        <w:t xml:space="preserve"> </w:t>
      </w:r>
      <w:r>
        <w:rPr>
          <w:sz w:val="24"/>
        </w:rPr>
        <w:t>flexibilita</w:t>
      </w:r>
    </w:p>
    <w:p w:rsidR="001A7E9B" w:rsidRDefault="001A7E9B" w:rsidP="006E4A33">
      <w:pPr>
        <w:pStyle w:val="Odstavecseseznamem"/>
        <w:widowControl w:val="0"/>
        <w:numPr>
          <w:ilvl w:val="0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right="639"/>
        <w:contextualSpacing w:val="0"/>
        <w:rPr>
          <w:sz w:val="24"/>
        </w:rPr>
      </w:pPr>
      <w:r>
        <w:rPr>
          <w:sz w:val="24"/>
        </w:rPr>
        <w:t xml:space="preserve">výhodou pro vás bude zkušenost s účetnictvím v příspěvkových organizacích </w:t>
      </w:r>
      <w:r>
        <w:rPr>
          <w:spacing w:val="-16"/>
          <w:sz w:val="24"/>
        </w:rPr>
        <w:t>a</w:t>
      </w:r>
      <w:r w:rsidR="00386550">
        <w:rPr>
          <w:spacing w:val="-16"/>
          <w:sz w:val="24"/>
        </w:rPr>
        <w:t> d</w:t>
      </w:r>
      <w:r>
        <w:rPr>
          <w:sz w:val="24"/>
        </w:rPr>
        <w:t>otačních programech</w:t>
      </w:r>
    </w:p>
    <w:p w:rsidR="007D70CC" w:rsidRDefault="007D70CC" w:rsidP="006E4A33">
      <w:pPr>
        <w:spacing w:line="240" w:lineRule="auto"/>
        <w:rPr>
          <w:rFonts w:cstheme="minorHAnsi"/>
          <w:b/>
          <w:sz w:val="24"/>
          <w:szCs w:val="24"/>
        </w:rPr>
      </w:pPr>
    </w:p>
    <w:p w:rsidR="00F94A61" w:rsidRPr="00DB042A" w:rsidRDefault="00F94A61" w:rsidP="006E4A33">
      <w:pPr>
        <w:spacing w:line="240" w:lineRule="auto"/>
        <w:rPr>
          <w:rFonts w:cstheme="minorHAnsi"/>
          <w:b/>
          <w:sz w:val="24"/>
          <w:szCs w:val="24"/>
        </w:rPr>
      </w:pPr>
      <w:r w:rsidRPr="00DB042A">
        <w:rPr>
          <w:rFonts w:cstheme="minorHAnsi"/>
          <w:b/>
          <w:sz w:val="24"/>
          <w:szCs w:val="24"/>
        </w:rPr>
        <w:t>Nabízíme:</w:t>
      </w:r>
    </w:p>
    <w:p w:rsidR="001A7E9B" w:rsidRDefault="001A7E9B" w:rsidP="006E4A33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F318CE">
        <w:rPr>
          <w:rFonts w:cstheme="minorHAnsi"/>
          <w:sz w:val="24"/>
          <w:szCs w:val="24"/>
        </w:rPr>
        <w:t>finanční ohodnocení dle přílohy č. 1 NV č. 341/2017 Sb. – platová třída 1</w:t>
      </w:r>
      <w:r>
        <w:rPr>
          <w:rFonts w:cstheme="minorHAnsi"/>
          <w:sz w:val="24"/>
          <w:szCs w:val="24"/>
        </w:rPr>
        <w:t>0</w:t>
      </w:r>
      <w:r w:rsidRPr="00F318CE">
        <w:rPr>
          <w:rFonts w:cstheme="minorHAnsi"/>
          <w:sz w:val="24"/>
          <w:szCs w:val="24"/>
        </w:rPr>
        <w:t xml:space="preserve">. stupeň </w:t>
      </w:r>
    </w:p>
    <w:p w:rsidR="001A7E9B" w:rsidRDefault="001A7E9B" w:rsidP="006E4A33">
      <w:pPr>
        <w:pStyle w:val="Odstavecseseznamem"/>
        <w:widowControl w:val="0"/>
        <w:numPr>
          <w:ilvl w:val="0"/>
          <w:numId w:val="7"/>
        </w:numPr>
        <w:tabs>
          <w:tab w:val="left" w:pos="838"/>
          <w:tab w:val="left" w:pos="839"/>
        </w:tabs>
        <w:autoSpaceDE w:val="0"/>
        <w:autoSpaceDN w:val="0"/>
        <w:spacing w:before="182" w:after="0" w:line="293" w:lineRule="exact"/>
        <w:contextualSpacing w:val="0"/>
        <w:rPr>
          <w:sz w:val="24"/>
        </w:rPr>
      </w:pPr>
      <w:r>
        <w:rPr>
          <w:sz w:val="24"/>
        </w:rPr>
        <w:t>stabilitu státní příspěvkové</w:t>
      </w:r>
      <w:r>
        <w:rPr>
          <w:spacing w:val="-3"/>
          <w:sz w:val="24"/>
        </w:rPr>
        <w:t xml:space="preserve"> </w:t>
      </w:r>
      <w:r>
        <w:rPr>
          <w:sz w:val="24"/>
        </w:rPr>
        <w:t>organizace</w:t>
      </w:r>
    </w:p>
    <w:p w:rsidR="001A7E9B" w:rsidRDefault="001A7E9B" w:rsidP="006E4A33">
      <w:pPr>
        <w:pStyle w:val="Odstavecseseznamem"/>
        <w:widowControl w:val="0"/>
        <w:numPr>
          <w:ilvl w:val="0"/>
          <w:numId w:val="7"/>
        </w:numPr>
        <w:tabs>
          <w:tab w:val="left" w:pos="838"/>
          <w:tab w:val="left" w:pos="839"/>
        </w:tabs>
        <w:autoSpaceDE w:val="0"/>
        <w:autoSpaceDN w:val="0"/>
        <w:spacing w:after="0" w:line="293" w:lineRule="exact"/>
        <w:contextualSpacing w:val="0"/>
        <w:rPr>
          <w:sz w:val="24"/>
        </w:rPr>
      </w:pPr>
      <w:r>
        <w:rPr>
          <w:sz w:val="24"/>
        </w:rPr>
        <w:t>pružný začátek pracovní doby (pevná pracovní doba od 9</w:t>
      </w:r>
      <w:r w:rsidR="005851F1">
        <w:rPr>
          <w:sz w:val="24"/>
        </w:rPr>
        <w:t>.</w:t>
      </w:r>
      <w:r>
        <w:rPr>
          <w:sz w:val="24"/>
        </w:rPr>
        <w:t>00 do 14</w:t>
      </w:r>
      <w:r w:rsidR="005851F1">
        <w:rPr>
          <w:sz w:val="24"/>
        </w:rPr>
        <w:t>.</w:t>
      </w:r>
      <w:bookmarkStart w:id="0" w:name="_GoBack"/>
      <w:bookmarkEnd w:id="0"/>
      <w:r>
        <w:rPr>
          <w:sz w:val="24"/>
        </w:rPr>
        <w:t>30 hod.)</w:t>
      </w:r>
    </w:p>
    <w:p w:rsidR="001A7E9B" w:rsidRPr="00DB042A" w:rsidRDefault="001A7E9B" w:rsidP="006E4A33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DB042A">
        <w:rPr>
          <w:rFonts w:cstheme="minorHAnsi"/>
          <w:sz w:val="24"/>
          <w:szCs w:val="24"/>
        </w:rPr>
        <w:t xml:space="preserve">velmi různorodou práci na </w:t>
      </w:r>
      <w:r>
        <w:rPr>
          <w:rFonts w:cstheme="minorHAnsi"/>
          <w:sz w:val="24"/>
          <w:szCs w:val="24"/>
        </w:rPr>
        <w:t>plný úvazek</w:t>
      </w:r>
    </w:p>
    <w:p w:rsidR="001A7E9B" w:rsidRDefault="001A7E9B" w:rsidP="006E4A33">
      <w:pPr>
        <w:pStyle w:val="Odstavecseseznamem"/>
        <w:widowControl w:val="0"/>
        <w:numPr>
          <w:ilvl w:val="0"/>
          <w:numId w:val="7"/>
        </w:numPr>
        <w:tabs>
          <w:tab w:val="left" w:pos="838"/>
          <w:tab w:val="left" w:pos="839"/>
        </w:tabs>
        <w:autoSpaceDE w:val="0"/>
        <w:autoSpaceDN w:val="0"/>
        <w:spacing w:before="2" w:after="0" w:line="293" w:lineRule="exact"/>
        <w:contextualSpacing w:val="0"/>
        <w:rPr>
          <w:sz w:val="24"/>
        </w:rPr>
      </w:pPr>
      <w:r>
        <w:rPr>
          <w:sz w:val="24"/>
        </w:rPr>
        <w:t>pracovní poměr na dobu určitou s možností prodloužení</w:t>
      </w:r>
    </w:p>
    <w:p w:rsidR="001A7E9B" w:rsidRDefault="001A7E9B" w:rsidP="006E4A33">
      <w:pPr>
        <w:pStyle w:val="Odstavecseseznamem"/>
        <w:widowControl w:val="0"/>
        <w:numPr>
          <w:ilvl w:val="0"/>
          <w:numId w:val="7"/>
        </w:numPr>
        <w:tabs>
          <w:tab w:val="left" w:pos="838"/>
          <w:tab w:val="left" w:pos="839"/>
        </w:tabs>
        <w:autoSpaceDE w:val="0"/>
        <w:autoSpaceDN w:val="0"/>
        <w:spacing w:after="0" w:line="293" w:lineRule="exact"/>
        <w:contextualSpacing w:val="0"/>
        <w:rPr>
          <w:sz w:val="24"/>
        </w:rPr>
      </w:pPr>
      <w:r>
        <w:rPr>
          <w:sz w:val="24"/>
        </w:rPr>
        <w:t xml:space="preserve">5 týdnů dovolené, 3 dny </w:t>
      </w:r>
      <w:proofErr w:type="spellStart"/>
      <w:r>
        <w:rPr>
          <w:sz w:val="24"/>
        </w:rPr>
        <w:t>indispozičního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volna</w:t>
      </w:r>
    </w:p>
    <w:p w:rsidR="001A7E9B" w:rsidRDefault="001A7E9B" w:rsidP="006E4A33">
      <w:pPr>
        <w:pStyle w:val="Odstavecseseznamem"/>
        <w:widowControl w:val="0"/>
        <w:numPr>
          <w:ilvl w:val="0"/>
          <w:numId w:val="7"/>
        </w:numPr>
        <w:tabs>
          <w:tab w:val="left" w:pos="838"/>
          <w:tab w:val="left" w:pos="839"/>
        </w:tabs>
        <w:autoSpaceDE w:val="0"/>
        <w:autoSpaceDN w:val="0"/>
        <w:spacing w:after="0" w:line="293" w:lineRule="exact"/>
        <w:contextualSpacing w:val="0"/>
        <w:rPr>
          <w:sz w:val="24"/>
        </w:rPr>
      </w:pPr>
      <w:r>
        <w:rPr>
          <w:sz w:val="24"/>
        </w:rPr>
        <w:t>paušální příspěvek na</w:t>
      </w:r>
      <w:r>
        <w:rPr>
          <w:spacing w:val="-1"/>
          <w:sz w:val="24"/>
        </w:rPr>
        <w:t xml:space="preserve"> </w:t>
      </w:r>
      <w:r>
        <w:rPr>
          <w:sz w:val="24"/>
        </w:rPr>
        <w:t>stravování</w:t>
      </w:r>
    </w:p>
    <w:p w:rsidR="001A7E9B" w:rsidRDefault="001A7E9B" w:rsidP="006E4A33">
      <w:pPr>
        <w:pStyle w:val="Odstavecseseznamem"/>
        <w:widowControl w:val="0"/>
        <w:numPr>
          <w:ilvl w:val="0"/>
          <w:numId w:val="7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bezplatné vstupy na památkové objekty NPÚ i pro rodinné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příslušníky</w:t>
      </w:r>
    </w:p>
    <w:p w:rsidR="001A7E9B" w:rsidRPr="001A7E9B" w:rsidRDefault="001A7E9B" w:rsidP="006E4A33">
      <w:pPr>
        <w:pStyle w:val="Odstavecseseznamem"/>
        <w:spacing w:line="240" w:lineRule="auto"/>
        <w:rPr>
          <w:rFonts w:cstheme="minorHAnsi"/>
          <w:b/>
          <w:sz w:val="24"/>
          <w:szCs w:val="24"/>
        </w:rPr>
      </w:pPr>
    </w:p>
    <w:p w:rsidR="00F94A61" w:rsidRPr="001A7E9B" w:rsidRDefault="002E5ACD" w:rsidP="006E4A33">
      <w:pPr>
        <w:spacing w:line="240" w:lineRule="auto"/>
        <w:rPr>
          <w:rFonts w:cstheme="minorHAnsi"/>
          <w:b/>
          <w:sz w:val="24"/>
          <w:szCs w:val="24"/>
        </w:rPr>
      </w:pPr>
      <w:r w:rsidRPr="001A7E9B">
        <w:rPr>
          <w:rFonts w:cstheme="minorHAnsi"/>
          <w:b/>
          <w:sz w:val="24"/>
          <w:szCs w:val="24"/>
        </w:rPr>
        <w:t>Nástup</w:t>
      </w:r>
      <w:r w:rsidR="00DB042A" w:rsidRPr="001A7E9B">
        <w:rPr>
          <w:rFonts w:cstheme="minorHAnsi"/>
          <w:b/>
          <w:sz w:val="24"/>
          <w:szCs w:val="24"/>
        </w:rPr>
        <w:t>:</w:t>
      </w:r>
      <w:r w:rsidRPr="001A7E9B">
        <w:rPr>
          <w:rFonts w:cstheme="minorHAnsi"/>
          <w:b/>
          <w:sz w:val="24"/>
          <w:szCs w:val="24"/>
        </w:rPr>
        <w:t xml:space="preserve"> </w:t>
      </w:r>
      <w:r w:rsidR="00DB042A" w:rsidRPr="001A7E9B">
        <w:rPr>
          <w:rFonts w:cstheme="minorHAnsi"/>
          <w:sz w:val="24"/>
          <w:szCs w:val="24"/>
        </w:rPr>
        <w:t xml:space="preserve">dle </w:t>
      </w:r>
      <w:r w:rsidRPr="001A7E9B">
        <w:rPr>
          <w:rFonts w:cstheme="minorHAnsi"/>
          <w:sz w:val="24"/>
          <w:szCs w:val="24"/>
        </w:rPr>
        <w:t>dohod</w:t>
      </w:r>
      <w:r w:rsidR="00DB042A" w:rsidRPr="001A7E9B">
        <w:rPr>
          <w:rFonts w:cstheme="minorHAnsi"/>
          <w:sz w:val="24"/>
          <w:szCs w:val="24"/>
        </w:rPr>
        <w:t>y</w:t>
      </w:r>
    </w:p>
    <w:p w:rsidR="00F94A61" w:rsidRPr="00DB042A" w:rsidRDefault="00F94A61" w:rsidP="006E4A33">
      <w:pPr>
        <w:spacing w:line="240" w:lineRule="auto"/>
        <w:rPr>
          <w:rFonts w:cstheme="minorHAnsi"/>
          <w:sz w:val="24"/>
          <w:szCs w:val="24"/>
        </w:rPr>
      </w:pPr>
      <w:r w:rsidRPr="00DB042A">
        <w:rPr>
          <w:rFonts w:cstheme="minorHAnsi"/>
          <w:b/>
          <w:sz w:val="24"/>
          <w:szCs w:val="24"/>
        </w:rPr>
        <w:t>Místo výkonu práce:</w:t>
      </w:r>
      <w:r w:rsidRPr="00DB042A">
        <w:rPr>
          <w:rFonts w:cstheme="minorHAnsi"/>
          <w:sz w:val="24"/>
          <w:szCs w:val="24"/>
        </w:rPr>
        <w:t xml:space="preserve"> </w:t>
      </w:r>
      <w:r w:rsidR="001A7E9B">
        <w:rPr>
          <w:rFonts w:cstheme="minorHAnsi"/>
          <w:sz w:val="24"/>
          <w:szCs w:val="24"/>
        </w:rPr>
        <w:t>Ústí nad Labem</w:t>
      </w:r>
    </w:p>
    <w:p w:rsidR="00F318CE" w:rsidRPr="00230CE8" w:rsidRDefault="00F94A61" w:rsidP="006E4A33">
      <w:pPr>
        <w:spacing w:line="240" w:lineRule="auto"/>
        <w:rPr>
          <w:rFonts w:cstheme="minorHAnsi"/>
          <w:sz w:val="24"/>
          <w:szCs w:val="24"/>
        </w:rPr>
      </w:pPr>
      <w:r w:rsidRPr="00DB042A">
        <w:rPr>
          <w:rFonts w:cstheme="minorHAnsi"/>
          <w:sz w:val="24"/>
          <w:szCs w:val="24"/>
        </w:rPr>
        <w:t>Motivační dopis se strukturovaným životopisem</w:t>
      </w:r>
      <w:r w:rsidR="001A7E9B">
        <w:rPr>
          <w:rFonts w:cstheme="minorHAnsi"/>
          <w:sz w:val="24"/>
          <w:szCs w:val="24"/>
        </w:rPr>
        <w:t>,</w:t>
      </w:r>
      <w:r w:rsidRPr="00DB042A">
        <w:rPr>
          <w:rFonts w:cstheme="minorHAnsi"/>
          <w:sz w:val="24"/>
          <w:szCs w:val="24"/>
        </w:rPr>
        <w:t xml:space="preserve"> kontaktními údaji</w:t>
      </w:r>
      <w:r w:rsidR="001A7E9B">
        <w:rPr>
          <w:rFonts w:cstheme="minorHAnsi"/>
          <w:sz w:val="24"/>
          <w:szCs w:val="24"/>
        </w:rPr>
        <w:t xml:space="preserve"> a</w:t>
      </w:r>
      <w:r w:rsidR="00F318CE">
        <w:rPr>
          <w:rFonts w:cstheme="minorHAnsi"/>
          <w:sz w:val="24"/>
          <w:szCs w:val="24"/>
        </w:rPr>
        <w:t xml:space="preserve"> dokladem o vzdělání</w:t>
      </w:r>
      <w:r w:rsidRPr="00DB042A">
        <w:rPr>
          <w:rFonts w:cstheme="minorHAnsi"/>
          <w:sz w:val="24"/>
          <w:szCs w:val="24"/>
        </w:rPr>
        <w:t xml:space="preserve"> </w:t>
      </w:r>
      <w:r w:rsidRPr="00230CE8">
        <w:rPr>
          <w:rFonts w:cstheme="minorHAnsi"/>
          <w:sz w:val="24"/>
          <w:szCs w:val="24"/>
        </w:rPr>
        <w:t>zasílejte nejpozději</w:t>
      </w:r>
      <w:r w:rsidR="00DB042A" w:rsidRPr="00230CE8">
        <w:rPr>
          <w:rFonts w:cstheme="minorHAnsi"/>
          <w:sz w:val="24"/>
          <w:szCs w:val="24"/>
        </w:rPr>
        <w:t xml:space="preserve"> </w:t>
      </w:r>
      <w:r w:rsidR="001248E1" w:rsidRPr="00230CE8">
        <w:rPr>
          <w:rFonts w:cstheme="minorHAnsi"/>
          <w:b/>
          <w:sz w:val="24"/>
          <w:szCs w:val="24"/>
        </w:rPr>
        <w:t xml:space="preserve">do </w:t>
      </w:r>
      <w:r w:rsidR="001A7E9B" w:rsidRPr="00230CE8">
        <w:rPr>
          <w:rFonts w:cstheme="minorHAnsi"/>
          <w:b/>
          <w:sz w:val="24"/>
          <w:szCs w:val="24"/>
        </w:rPr>
        <w:t>2</w:t>
      </w:r>
      <w:r w:rsidR="00230CE8" w:rsidRPr="00230CE8">
        <w:rPr>
          <w:rFonts w:cstheme="minorHAnsi"/>
          <w:b/>
          <w:sz w:val="24"/>
          <w:szCs w:val="24"/>
        </w:rPr>
        <w:t>2</w:t>
      </w:r>
      <w:r w:rsidR="001248E1" w:rsidRPr="00230CE8">
        <w:rPr>
          <w:rFonts w:cstheme="minorHAnsi"/>
          <w:b/>
          <w:sz w:val="24"/>
          <w:szCs w:val="24"/>
        </w:rPr>
        <w:t xml:space="preserve">. </w:t>
      </w:r>
      <w:r w:rsidR="001A7E9B" w:rsidRPr="00230CE8">
        <w:rPr>
          <w:rFonts w:cstheme="minorHAnsi"/>
          <w:b/>
          <w:sz w:val="24"/>
          <w:szCs w:val="24"/>
        </w:rPr>
        <w:t>února</w:t>
      </w:r>
      <w:r w:rsidRPr="00230CE8">
        <w:rPr>
          <w:rFonts w:cstheme="minorHAnsi"/>
          <w:b/>
          <w:sz w:val="24"/>
          <w:szCs w:val="24"/>
        </w:rPr>
        <w:t xml:space="preserve"> 202</w:t>
      </w:r>
      <w:r w:rsidR="001A7E9B" w:rsidRPr="00230CE8">
        <w:rPr>
          <w:rFonts w:cstheme="minorHAnsi"/>
          <w:b/>
          <w:sz w:val="24"/>
          <w:szCs w:val="24"/>
        </w:rPr>
        <w:t>4</w:t>
      </w:r>
      <w:r w:rsidRPr="00230CE8">
        <w:rPr>
          <w:rFonts w:cstheme="minorHAnsi"/>
          <w:sz w:val="24"/>
          <w:szCs w:val="24"/>
        </w:rPr>
        <w:t xml:space="preserve"> na e-mail: </w:t>
      </w:r>
      <w:hyperlink r:id="rId7" w:history="1">
        <w:r w:rsidR="00F318CE" w:rsidRPr="00230CE8">
          <w:rPr>
            <w:rStyle w:val="Hypertextovodkaz"/>
            <w:rFonts w:cstheme="minorHAnsi"/>
            <w:sz w:val="24"/>
            <w:szCs w:val="24"/>
          </w:rPr>
          <w:t>psenakova.pavlina@npu.cz</w:t>
        </w:r>
      </w:hyperlink>
      <w:r w:rsidR="00386550">
        <w:rPr>
          <w:rStyle w:val="Hypertextovodkaz"/>
          <w:rFonts w:cstheme="minorHAnsi"/>
          <w:sz w:val="24"/>
          <w:szCs w:val="24"/>
        </w:rPr>
        <w:t>.</w:t>
      </w:r>
    </w:p>
    <w:p w:rsidR="00F94A61" w:rsidRPr="00DB042A" w:rsidRDefault="00F94A61" w:rsidP="006E4A33">
      <w:pPr>
        <w:spacing w:line="240" w:lineRule="auto"/>
        <w:rPr>
          <w:rFonts w:cstheme="minorHAnsi"/>
          <w:sz w:val="24"/>
          <w:szCs w:val="24"/>
        </w:rPr>
      </w:pPr>
      <w:r w:rsidRPr="00230CE8">
        <w:rPr>
          <w:rFonts w:cstheme="minorHAnsi"/>
          <w:sz w:val="24"/>
          <w:szCs w:val="24"/>
        </w:rPr>
        <w:t>V</w:t>
      </w:r>
      <w:r w:rsidR="000644A8" w:rsidRPr="00230CE8">
        <w:rPr>
          <w:rFonts w:cstheme="minorHAnsi"/>
          <w:sz w:val="24"/>
          <w:szCs w:val="24"/>
        </w:rPr>
        <w:t xml:space="preserve">ybraní uchazeči </w:t>
      </w:r>
      <w:r w:rsidRPr="00230CE8">
        <w:rPr>
          <w:rFonts w:cstheme="minorHAnsi"/>
          <w:sz w:val="24"/>
          <w:szCs w:val="24"/>
        </w:rPr>
        <w:t xml:space="preserve">budou </w:t>
      </w:r>
      <w:r w:rsidR="001A7E9B" w:rsidRPr="00230CE8">
        <w:rPr>
          <w:rFonts w:cstheme="minorHAnsi"/>
          <w:sz w:val="24"/>
          <w:szCs w:val="24"/>
        </w:rPr>
        <w:t xml:space="preserve">následně </w:t>
      </w:r>
      <w:r w:rsidRPr="00230CE8">
        <w:rPr>
          <w:rFonts w:cstheme="minorHAnsi"/>
          <w:sz w:val="24"/>
          <w:szCs w:val="24"/>
        </w:rPr>
        <w:t xml:space="preserve">pozváni </w:t>
      </w:r>
      <w:r w:rsidR="004D631A" w:rsidRPr="00230CE8">
        <w:rPr>
          <w:rFonts w:cstheme="minorHAnsi"/>
          <w:sz w:val="24"/>
          <w:szCs w:val="24"/>
        </w:rPr>
        <w:t>k</w:t>
      </w:r>
      <w:r w:rsidR="000644A8" w:rsidRPr="00230CE8">
        <w:rPr>
          <w:rFonts w:cstheme="minorHAnsi"/>
          <w:sz w:val="24"/>
          <w:szCs w:val="24"/>
        </w:rPr>
        <w:t xml:space="preserve"> osobní</w:t>
      </w:r>
      <w:r w:rsidR="004D631A" w:rsidRPr="00230CE8">
        <w:rPr>
          <w:rFonts w:cstheme="minorHAnsi"/>
          <w:sz w:val="24"/>
          <w:szCs w:val="24"/>
        </w:rPr>
        <w:t>mu</w:t>
      </w:r>
      <w:r w:rsidR="000644A8" w:rsidRPr="00230CE8">
        <w:rPr>
          <w:rFonts w:cstheme="minorHAnsi"/>
          <w:sz w:val="24"/>
          <w:szCs w:val="24"/>
        </w:rPr>
        <w:t xml:space="preserve"> </w:t>
      </w:r>
      <w:r w:rsidRPr="00230CE8">
        <w:rPr>
          <w:rFonts w:cstheme="minorHAnsi"/>
          <w:sz w:val="24"/>
          <w:szCs w:val="24"/>
        </w:rPr>
        <w:t>pohovor</w:t>
      </w:r>
      <w:r w:rsidR="004D631A" w:rsidRPr="00230CE8">
        <w:rPr>
          <w:rFonts w:cstheme="minorHAnsi"/>
          <w:sz w:val="24"/>
          <w:szCs w:val="24"/>
        </w:rPr>
        <w:t>u</w:t>
      </w:r>
      <w:r w:rsidR="00922169" w:rsidRPr="00230CE8">
        <w:rPr>
          <w:rFonts w:cstheme="minorHAnsi"/>
          <w:sz w:val="24"/>
          <w:szCs w:val="24"/>
        </w:rPr>
        <w:t xml:space="preserve">, který se bude konat dne </w:t>
      </w:r>
      <w:r w:rsidR="00230CE8" w:rsidRPr="00230CE8">
        <w:rPr>
          <w:rFonts w:cstheme="minorHAnsi"/>
          <w:b/>
          <w:sz w:val="24"/>
          <w:szCs w:val="24"/>
        </w:rPr>
        <w:t>29</w:t>
      </w:r>
      <w:r w:rsidR="000644A8" w:rsidRPr="00230CE8">
        <w:rPr>
          <w:rFonts w:cstheme="minorHAnsi"/>
          <w:b/>
          <w:sz w:val="24"/>
          <w:szCs w:val="24"/>
        </w:rPr>
        <w:t>.</w:t>
      </w:r>
      <w:r w:rsidR="00386550">
        <w:rPr>
          <w:rFonts w:cstheme="minorHAnsi"/>
          <w:b/>
          <w:sz w:val="24"/>
          <w:szCs w:val="24"/>
        </w:rPr>
        <w:t xml:space="preserve"> února </w:t>
      </w:r>
      <w:r w:rsidR="00922169" w:rsidRPr="00230CE8">
        <w:rPr>
          <w:rFonts w:cstheme="minorHAnsi"/>
          <w:b/>
          <w:sz w:val="24"/>
          <w:szCs w:val="24"/>
        </w:rPr>
        <w:t>2024</w:t>
      </w:r>
      <w:r w:rsidR="00922169" w:rsidRPr="00230CE8">
        <w:rPr>
          <w:rFonts w:cstheme="minorHAnsi"/>
          <w:sz w:val="24"/>
          <w:szCs w:val="24"/>
        </w:rPr>
        <w:t xml:space="preserve"> </w:t>
      </w:r>
      <w:r w:rsidR="00386550" w:rsidRPr="00F318CE">
        <w:rPr>
          <w:rFonts w:cstheme="minorHAnsi"/>
          <w:sz w:val="24"/>
          <w:szCs w:val="24"/>
        </w:rPr>
        <w:t>–</w:t>
      </w:r>
      <w:r w:rsidR="00922169" w:rsidRPr="00230CE8">
        <w:rPr>
          <w:rFonts w:cstheme="minorHAnsi"/>
          <w:sz w:val="24"/>
          <w:szCs w:val="24"/>
        </w:rPr>
        <w:t> </w:t>
      </w:r>
      <w:r w:rsidR="00715506" w:rsidRPr="00230CE8">
        <w:rPr>
          <w:rFonts w:cstheme="minorHAnsi"/>
          <w:sz w:val="24"/>
        </w:rPr>
        <w:t>NPÚ ÚOP v</w:t>
      </w:r>
      <w:r w:rsidR="00386550">
        <w:rPr>
          <w:rFonts w:cstheme="minorHAnsi"/>
          <w:sz w:val="24"/>
        </w:rPr>
        <w:t> </w:t>
      </w:r>
      <w:r w:rsidR="00715506" w:rsidRPr="00230CE8">
        <w:rPr>
          <w:rFonts w:cstheme="minorHAnsi"/>
          <w:sz w:val="24"/>
        </w:rPr>
        <w:t>Ústí nad Labem, Podmokelská 1/15, Ústí nad Labem.</w:t>
      </w:r>
      <w:r w:rsidRPr="00DB042A">
        <w:rPr>
          <w:rFonts w:cstheme="minorHAnsi"/>
          <w:sz w:val="24"/>
          <w:szCs w:val="24"/>
        </w:rPr>
        <w:t xml:space="preserve"> </w:t>
      </w:r>
    </w:p>
    <w:p w:rsidR="00F94A61" w:rsidRPr="000644A8" w:rsidRDefault="00F94A61" w:rsidP="006E4A33">
      <w:pPr>
        <w:spacing w:line="240" w:lineRule="auto"/>
        <w:rPr>
          <w:rFonts w:cstheme="minorHAnsi"/>
          <w:sz w:val="20"/>
          <w:szCs w:val="24"/>
        </w:rPr>
      </w:pPr>
      <w:r w:rsidRPr="000644A8">
        <w:rPr>
          <w:rFonts w:cstheme="minorHAnsi"/>
          <w:sz w:val="20"/>
          <w:szCs w:val="24"/>
        </w:rPr>
        <w:t>Vyhlašovatel si vyhrazuje právo nevybrat žádného z uchazečů nebo toto vypsané výběrové řízení zrušit kdykoliv v</w:t>
      </w:r>
      <w:r w:rsidR="006E4A33">
        <w:rPr>
          <w:rFonts w:cstheme="minorHAnsi"/>
          <w:sz w:val="20"/>
          <w:szCs w:val="24"/>
        </w:rPr>
        <w:t> </w:t>
      </w:r>
      <w:r w:rsidRPr="000644A8">
        <w:rPr>
          <w:rFonts w:cstheme="minorHAnsi"/>
          <w:sz w:val="20"/>
          <w:szCs w:val="24"/>
        </w:rPr>
        <w:t>jeho průběhu.</w:t>
      </w:r>
      <w:r w:rsidR="007D70CC">
        <w:rPr>
          <w:rFonts w:cstheme="minorHAnsi"/>
          <w:sz w:val="20"/>
          <w:szCs w:val="24"/>
        </w:rPr>
        <w:t xml:space="preserve"> </w:t>
      </w:r>
      <w:r w:rsidRPr="000644A8">
        <w:rPr>
          <w:rFonts w:cstheme="minorHAnsi"/>
          <w:sz w:val="20"/>
          <w:szCs w:val="24"/>
        </w:rPr>
        <w:t xml:space="preserve">Informace o zpracování osobních údajů uchazečů o zaměstnání jsou uvedeny na </w:t>
      </w:r>
      <w:hyperlink r:id="rId8" w:history="1">
        <w:r w:rsidR="006E4A33" w:rsidRPr="00233D9D">
          <w:rPr>
            <w:rStyle w:val="Hypertextovodkaz"/>
            <w:rFonts w:cstheme="minorHAnsi"/>
            <w:sz w:val="20"/>
            <w:szCs w:val="24"/>
          </w:rPr>
          <w:t>www.npu.cz</w:t>
        </w:r>
      </w:hyperlink>
      <w:r w:rsidR="006E4A33">
        <w:rPr>
          <w:rFonts w:cstheme="minorHAnsi"/>
          <w:sz w:val="20"/>
          <w:szCs w:val="24"/>
        </w:rPr>
        <w:t xml:space="preserve"> </w:t>
      </w:r>
      <w:r w:rsidRPr="000644A8">
        <w:rPr>
          <w:rFonts w:cstheme="minorHAnsi"/>
          <w:sz w:val="20"/>
          <w:szCs w:val="24"/>
        </w:rPr>
        <w:t>v</w:t>
      </w:r>
      <w:r w:rsidR="00386550">
        <w:rPr>
          <w:rFonts w:cstheme="minorHAnsi"/>
          <w:sz w:val="20"/>
          <w:szCs w:val="24"/>
        </w:rPr>
        <w:t> </w:t>
      </w:r>
      <w:r w:rsidRPr="000644A8">
        <w:rPr>
          <w:rFonts w:cstheme="minorHAnsi"/>
          <w:sz w:val="20"/>
          <w:szCs w:val="24"/>
        </w:rPr>
        <w:t>části: ochrana osobních údajů.</w:t>
      </w:r>
    </w:p>
    <w:p w:rsidR="00D10456" w:rsidRPr="00D10456" w:rsidRDefault="00D10456" w:rsidP="000644A8">
      <w:pPr>
        <w:jc w:val="both"/>
        <w:rPr>
          <w:sz w:val="24"/>
          <w:szCs w:val="24"/>
        </w:rPr>
      </w:pPr>
    </w:p>
    <w:sectPr w:rsidR="00D10456" w:rsidRPr="00D10456" w:rsidSect="00386550">
      <w:headerReference w:type="default" r:id="rId9"/>
      <w:pgSz w:w="11906" w:h="16838"/>
      <w:pgMar w:top="2127" w:right="107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B86" w:rsidRDefault="008A6B86" w:rsidP="00D10456">
      <w:pPr>
        <w:spacing w:after="0" w:line="240" w:lineRule="auto"/>
      </w:pPr>
      <w:r>
        <w:separator/>
      </w:r>
    </w:p>
  </w:endnote>
  <w:endnote w:type="continuationSeparator" w:id="0">
    <w:p w:rsidR="008A6B86" w:rsidRDefault="008A6B86" w:rsidP="00D1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B86" w:rsidRDefault="008A6B86" w:rsidP="00D10456">
      <w:pPr>
        <w:spacing w:after="0" w:line="240" w:lineRule="auto"/>
      </w:pPr>
      <w:r>
        <w:separator/>
      </w:r>
    </w:p>
  </w:footnote>
  <w:footnote w:type="continuationSeparator" w:id="0">
    <w:p w:rsidR="008A6B86" w:rsidRDefault="008A6B86" w:rsidP="00D1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56" w:rsidRDefault="00D10456">
    <w:pPr>
      <w:pStyle w:val="Zhlav"/>
    </w:pPr>
    <w:r>
      <w:rPr>
        <w:noProof/>
      </w:rPr>
      <w:drawing>
        <wp:inline distT="0" distB="0" distL="0" distR="0" wp14:anchorId="1B2E8D75">
          <wp:extent cx="2181225" cy="593161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850" cy="616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248E1" w:rsidRDefault="00124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583A"/>
    <w:multiLevelType w:val="multilevel"/>
    <w:tmpl w:val="D0B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C719C"/>
    <w:multiLevelType w:val="hybridMultilevel"/>
    <w:tmpl w:val="971A67EA"/>
    <w:lvl w:ilvl="0" w:tplc="CEFAF3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76AD"/>
    <w:multiLevelType w:val="hybridMultilevel"/>
    <w:tmpl w:val="31AAC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0A7B"/>
    <w:multiLevelType w:val="hybridMultilevel"/>
    <w:tmpl w:val="8800D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5A07"/>
    <w:multiLevelType w:val="hybridMultilevel"/>
    <w:tmpl w:val="14FEA014"/>
    <w:lvl w:ilvl="0" w:tplc="BFF0DEF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CFC8E52A">
      <w:numFmt w:val="bullet"/>
      <w:lvlText w:val="•"/>
      <w:lvlJc w:val="left"/>
      <w:pPr>
        <w:ind w:left="1662" w:hanging="360"/>
      </w:pPr>
      <w:rPr>
        <w:rFonts w:hint="default"/>
        <w:lang w:val="cs-CZ" w:eastAsia="cs-CZ" w:bidi="cs-CZ"/>
      </w:rPr>
    </w:lvl>
    <w:lvl w:ilvl="2" w:tplc="35E274E0">
      <w:numFmt w:val="bullet"/>
      <w:lvlText w:val="•"/>
      <w:lvlJc w:val="left"/>
      <w:pPr>
        <w:ind w:left="2485" w:hanging="360"/>
      </w:pPr>
      <w:rPr>
        <w:rFonts w:hint="default"/>
        <w:lang w:val="cs-CZ" w:eastAsia="cs-CZ" w:bidi="cs-CZ"/>
      </w:rPr>
    </w:lvl>
    <w:lvl w:ilvl="3" w:tplc="567AE45E">
      <w:numFmt w:val="bullet"/>
      <w:lvlText w:val="•"/>
      <w:lvlJc w:val="left"/>
      <w:pPr>
        <w:ind w:left="3307" w:hanging="360"/>
      </w:pPr>
      <w:rPr>
        <w:rFonts w:hint="default"/>
        <w:lang w:val="cs-CZ" w:eastAsia="cs-CZ" w:bidi="cs-CZ"/>
      </w:rPr>
    </w:lvl>
    <w:lvl w:ilvl="4" w:tplc="9B8E1F28">
      <w:numFmt w:val="bullet"/>
      <w:lvlText w:val="•"/>
      <w:lvlJc w:val="left"/>
      <w:pPr>
        <w:ind w:left="4130" w:hanging="360"/>
      </w:pPr>
      <w:rPr>
        <w:rFonts w:hint="default"/>
        <w:lang w:val="cs-CZ" w:eastAsia="cs-CZ" w:bidi="cs-CZ"/>
      </w:rPr>
    </w:lvl>
    <w:lvl w:ilvl="5" w:tplc="8AB47DC6">
      <w:numFmt w:val="bullet"/>
      <w:lvlText w:val="•"/>
      <w:lvlJc w:val="left"/>
      <w:pPr>
        <w:ind w:left="4953" w:hanging="360"/>
      </w:pPr>
      <w:rPr>
        <w:rFonts w:hint="default"/>
        <w:lang w:val="cs-CZ" w:eastAsia="cs-CZ" w:bidi="cs-CZ"/>
      </w:rPr>
    </w:lvl>
    <w:lvl w:ilvl="6" w:tplc="9E6C41E4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 w:tplc="4E3EEFBA">
      <w:numFmt w:val="bullet"/>
      <w:lvlText w:val="•"/>
      <w:lvlJc w:val="left"/>
      <w:pPr>
        <w:ind w:left="6598" w:hanging="360"/>
      </w:pPr>
      <w:rPr>
        <w:rFonts w:hint="default"/>
        <w:lang w:val="cs-CZ" w:eastAsia="cs-CZ" w:bidi="cs-CZ"/>
      </w:rPr>
    </w:lvl>
    <w:lvl w:ilvl="8" w:tplc="30E2B36A">
      <w:numFmt w:val="bullet"/>
      <w:lvlText w:val="•"/>
      <w:lvlJc w:val="left"/>
      <w:pPr>
        <w:ind w:left="7421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3E7E1FF8"/>
    <w:multiLevelType w:val="hybridMultilevel"/>
    <w:tmpl w:val="445A8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4AC8"/>
    <w:multiLevelType w:val="hybridMultilevel"/>
    <w:tmpl w:val="3FB0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B6E3C"/>
    <w:multiLevelType w:val="hybridMultilevel"/>
    <w:tmpl w:val="994E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256A5"/>
    <w:multiLevelType w:val="multilevel"/>
    <w:tmpl w:val="6256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BA1C5C"/>
    <w:multiLevelType w:val="hybridMultilevel"/>
    <w:tmpl w:val="E86AB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93D6C"/>
    <w:multiLevelType w:val="hybridMultilevel"/>
    <w:tmpl w:val="FFBECF70"/>
    <w:lvl w:ilvl="0" w:tplc="CEFAF3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56"/>
    <w:rsid w:val="000244AF"/>
    <w:rsid w:val="000644A8"/>
    <w:rsid w:val="00121DD2"/>
    <w:rsid w:val="001248E1"/>
    <w:rsid w:val="00160C31"/>
    <w:rsid w:val="001A1015"/>
    <w:rsid w:val="001A7E9B"/>
    <w:rsid w:val="00212CAE"/>
    <w:rsid w:val="00230CE8"/>
    <w:rsid w:val="002B580D"/>
    <w:rsid w:val="002E5ACD"/>
    <w:rsid w:val="00310D36"/>
    <w:rsid w:val="003417C1"/>
    <w:rsid w:val="00386550"/>
    <w:rsid w:val="00447C65"/>
    <w:rsid w:val="004D631A"/>
    <w:rsid w:val="005851F1"/>
    <w:rsid w:val="00640145"/>
    <w:rsid w:val="006E4A33"/>
    <w:rsid w:val="00715506"/>
    <w:rsid w:val="0077540D"/>
    <w:rsid w:val="007D70CC"/>
    <w:rsid w:val="008A6B86"/>
    <w:rsid w:val="008E1F74"/>
    <w:rsid w:val="008E4F2D"/>
    <w:rsid w:val="00922169"/>
    <w:rsid w:val="00953A34"/>
    <w:rsid w:val="009804AE"/>
    <w:rsid w:val="00B5789F"/>
    <w:rsid w:val="00C84857"/>
    <w:rsid w:val="00CC7603"/>
    <w:rsid w:val="00CE3586"/>
    <w:rsid w:val="00D10456"/>
    <w:rsid w:val="00D70F63"/>
    <w:rsid w:val="00DB042A"/>
    <w:rsid w:val="00F318CE"/>
    <w:rsid w:val="00F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765AB"/>
  <w15:chartTrackingRefBased/>
  <w15:docId w15:val="{A57C37A9-37DD-476D-95E1-2DE902E0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456"/>
  </w:style>
  <w:style w:type="paragraph" w:styleId="Zpat">
    <w:name w:val="footer"/>
    <w:basedOn w:val="Normln"/>
    <w:link w:val="ZpatChar"/>
    <w:uiPriority w:val="99"/>
    <w:unhideWhenUsed/>
    <w:rsid w:val="00D1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456"/>
  </w:style>
  <w:style w:type="paragraph" w:styleId="Odstavecseseznamem">
    <w:name w:val="List Paragraph"/>
    <w:basedOn w:val="Normln"/>
    <w:uiPriority w:val="1"/>
    <w:qFormat/>
    <w:rsid w:val="008E4F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A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1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enakova.pavlin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Hofmanová</dc:creator>
  <cp:keywords/>
  <dc:description/>
  <cp:lastModifiedBy>xxx</cp:lastModifiedBy>
  <cp:revision>3</cp:revision>
  <dcterms:created xsi:type="dcterms:W3CDTF">2024-02-01T08:23:00Z</dcterms:created>
  <dcterms:modified xsi:type="dcterms:W3CDTF">2024-02-01T08:24:00Z</dcterms:modified>
</cp:coreProperties>
</file>