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1CF4" w14:textId="0026739B" w:rsidR="00C11E29" w:rsidRPr="009448E8" w:rsidRDefault="00CC66E3" w:rsidP="00C11E29">
      <w:pPr>
        <w:rPr>
          <w:rFonts w:asciiTheme="minorHAnsi" w:hAnsiTheme="minorHAnsi" w:cstheme="minorHAnsi"/>
        </w:rPr>
      </w:pP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</w:p>
    <w:p w14:paraId="73CD649A" w14:textId="77777777" w:rsidR="00CD1EF6" w:rsidRDefault="00CD1EF6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</w:p>
    <w:p w14:paraId="6AD56D3F" w14:textId="57585BFA" w:rsidR="009F1BF8" w:rsidRDefault="00BE42C3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 w:rsidRPr="007019D5">
        <w:rPr>
          <w:rFonts w:asciiTheme="minorHAnsi" w:hAnsiTheme="minorHAnsi" w:cstheme="minorHAnsi"/>
          <w:b/>
          <w:color w:val="7F7F7F"/>
          <w:sz w:val="28"/>
          <w:szCs w:val="28"/>
        </w:rPr>
        <w:t>TISKOVÁ ZPRÁVA</w:t>
      </w:r>
    </w:p>
    <w:p w14:paraId="5ABE04BC" w14:textId="77777777" w:rsidR="007019D5" w:rsidRPr="007019D5" w:rsidRDefault="007019D5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</w:p>
    <w:p w14:paraId="64551253" w14:textId="7BAB988B" w:rsidR="00A04A33" w:rsidRPr="00A2238A" w:rsidRDefault="00A2238A" w:rsidP="009C6D4E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A2238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Komentovaná prohlídka a závěrečná přednáška k výstavě </w:t>
      </w:r>
      <w:r w:rsidR="00A04A33" w:rsidRPr="00A2238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Klubu Za starou Prahu </w:t>
      </w:r>
      <w:r w:rsidR="00052190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– 28. 4. a 14. 5.</w:t>
      </w:r>
    </w:p>
    <w:p w14:paraId="45AB8E5F" w14:textId="58332516" w:rsidR="007019D5" w:rsidRPr="00A2238A" w:rsidRDefault="007019D5" w:rsidP="009C6D4E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  <w:highlight w:val="yellow"/>
        </w:rPr>
      </w:pPr>
    </w:p>
    <w:p w14:paraId="5FDEF9B0" w14:textId="1BE68D95" w:rsidR="00DA5D30" w:rsidRPr="00A2238A" w:rsidRDefault="00C11E29" w:rsidP="00536CA3">
      <w:pPr>
        <w:pBdr>
          <w:bottom w:val="single" w:sz="4" w:space="1" w:color="auto"/>
        </w:pBdr>
        <w:jc w:val="both"/>
        <w:rPr>
          <w:rStyle w:val="d2edcug0"/>
          <w:rFonts w:asciiTheme="minorHAnsi" w:hAnsiTheme="minorHAnsi" w:cstheme="minorHAnsi"/>
          <w:b/>
          <w:sz w:val="22"/>
          <w:szCs w:val="22"/>
        </w:rPr>
      </w:pPr>
      <w:r w:rsidRPr="00A2238A">
        <w:rPr>
          <w:rFonts w:asciiTheme="minorHAnsi" w:hAnsiTheme="minorHAnsi" w:cstheme="minorHAnsi"/>
          <w:b/>
          <w:sz w:val="22"/>
          <w:szCs w:val="22"/>
        </w:rPr>
        <w:t xml:space="preserve">Ostrava, </w:t>
      </w:r>
      <w:r w:rsidR="004F5C4B" w:rsidRPr="00A2238A">
        <w:rPr>
          <w:rFonts w:asciiTheme="minorHAnsi" w:hAnsiTheme="minorHAnsi" w:cstheme="minorHAnsi"/>
          <w:b/>
          <w:sz w:val="22"/>
          <w:szCs w:val="22"/>
        </w:rPr>
        <w:t>23</w:t>
      </w:r>
      <w:r w:rsidR="000D6763" w:rsidRPr="00A2238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F5C4B" w:rsidRPr="00A2238A">
        <w:rPr>
          <w:rFonts w:asciiTheme="minorHAnsi" w:hAnsiTheme="minorHAnsi" w:cstheme="minorHAnsi"/>
          <w:b/>
          <w:sz w:val="22"/>
          <w:szCs w:val="22"/>
        </w:rPr>
        <w:t>4</w:t>
      </w:r>
      <w:r w:rsidR="00BB3566" w:rsidRPr="00A2238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54049" w:rsidRPr="00A2238A">
        <w:rPr>
          <w:rFonts w:asciiTheme="minorHAnsi" w:hAnsiTheme="minorHAnsi" w:cstheme="minorHAnsi"/>
          <w:b/>
          <w:sz w:val="22"/>
          <w:szCs w:val="22"/>
        </w:rPr>
        <w:t>202</w:t>
      </w:r>
      <w:r w:rsidR="00A879F9" w:rsidRPr="00A2238A">
        <w:rPr>
          <w:rFonts w:asciiTheme="minorHAnsi" w:hAnsiTheme="minorHAnsi" w:cstheme="minorHAnsi"/>
          <w:b/>
          <w:sz w:val="22"/>
          <w:szCs w:val="22"/>
        </w:rPr>
        <w:t>6</w:t>
      </w:r>
    </w:p>
    <w:p w14:paraId="4BF009B0" w14:textId="77777777" w:rsidR="00C66368" w:rsidRDefault="00A2238A" w:rsidP="00BE7C03">
      <w:pP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 xml:space="preserve">Poslední komentovanou prohlídkou a přednáškou se završí ostravská instalace výstavy </w:t>
      </w:r>
      <w:r w:rsidRPr="00A2238A">
        <w:rPr>
          <w:rFonts w:asciiTheme="minorHAnsi" w:hAnsiTheme="minorHAnsi" w:cstheme="minorHAnsi"/>
          <w:b/>
        </w:rPr>
        <w:t>Klubu Za starou Prahu</w:t>
      </w:r>
      <w:r>
        <w:rPr>
          <w:rFonts w:asciiTheme="minorHAnsi" w:hAnsiTheme="minorHAnsi" w:cstheme="minorHAnsi"/>
          <w:b/>
        </w:rPr>
        <w:t>. Historik architektury Martin Strakoš</w:t>
      </w:r>
      <w:r w:rsidRPr="00A2238A">
        <w:rPr>
          <w:rFonts w:asciiTheme="minorHAnsi" w:hAnsiTheme="minorHAnsi" w:cstheme="minorHAnsi"/>
          <w:b/>
        </w:rPr>
        <w:t xml:space="preserve"> </w:t>
      </w:r>
      <w:r w:rsidR="004D49C3">
        <w:rPr>
          <w:rFonts w:asciiTheme="minorHAnsi" w:hAnsiTheme="minorHAnsi" w:cstheme="minorHAnsi"/>
          <w:b/>
        </w:rPr>
        <w:t>provede výstavou v</w:t>
      </w:r>
      <w:r w:rsidRPr="00A2238A">
        <w:rPr>
          <w:rFonts w:asciiTheme="minorHAnsi" w:hAnsiTheme="minorHAnsi" w:cstheme="minorHAnsi"/>
          <w:b/>
        </w:rPr>
        <w:t xml:space="preserve"> úterý</w:t>
      </w:r>
      <w:r w:rsidR="001B7279" w:rsidRPr="00A2238A">
        <w:rPr>
          <w:rFonts w:asciiTheme="minorHAnsi" w:hAnsiTheme="minorHAnsi" w:cstheme="minorHAnsi"/>
          <w:b/>
        </w:rPr>
        <w:t xml:space="preserve"> 2</w:t>
      </w:r>
      <w:r w:rsidRPr="00A2238A">
        <w:rPr>
          <w:rFonts w:asciiTheme="minorHAnsi" w:hAnsiTheme="minorHAnsi" w:cstheme="minorHAnsi"/>
          <w:b/>
        </w:rPr>
        <w:t>8</w:t>
      </w:r>
      <w:r w:rsidR="001B7279" w:rsidRPr="00A2238A">
        <w:rPr>
          <w:rFonts w:asciiTheme="minorHAnsi" w:hAnsiTheme="minorHAnsi" w:cstheme="minorHAnsi"/>
          <w:b/>
        </w:rPr>
        <w:t>.</w:t>
      </w:r>
      <w:r w:rsidR="00052190">
        <w:rPr>
          <w:rFonts w:asciiTheme="minorHAnsi" w:hAnsiTheme="minorHAnsi" w:cstheme="minorHAnsi"/>
          <w:b/>
        </w:rPr>
        <w:t> </w:t>
      </w:r>
      <w:r w:rsidRPr="00A2238A">
        <w:rPr>
          <w:rFonts w:asciiTheme="minorHAnsi" w:hAnsiTheme="minorHAnsi" w:cstheme="minorHAnsi"/>
          <w:b/>
        </w:rPr>
        <w:t>dubna</w:t>
      </w:r>
      <w:r w:rsidR="00FF00F6" w:rsidRPr="00A2238A">
        <w:rPr>
          <w:rFonts w:asciiTheme="minorHAnsi" w:hAnsiTheme="minorHAnsi" w:cstheme="minorHAnsi"/>
          <w:b/>
        </w:rPr>
        <w:t xml:space="preserve"> v 17 hodin</w:t>
      </w:r>
      <w:r w:rsidR="004D49C3">
        <w:rPr>
          <w:rFonts w:asciiTheme="minorHAnsi" w:hAnsiTheme="minorHAnsi" w:cstheme="minorHAnsi"/>
          <w:b/>
        </w:rPr>
        <w:t xml:space="preserve">, ve čtvrtek 14. května </w:t>
      </w:r>
      <w:r w:rsidR="00052190">
        <w:rPr>
          <w:rFonts w:asciiTheme="minorHAnsi" w:hAnsiTheme="minorHAnsi" w:cstheme="minorHAnsi"/>
          <w:b/>
        </w:rPr>
        <w:t xml:space="preserve">ve stejném čase pohovoří pražský památkář Lukáš Veverka na téma Činnost venkovských odborů Klubu </w:t>
      </w:r>
      <w:r w:rsidR="00052190" w:rsidRPr="00A2238A">
        <w:rPr>
          <w:rFonts w:asciiTheme="minorHAnsi" w:hAnsiTheme="minorHAnsi" w:cstheme="minorHAnsi"/>
          <w:b/>
        </w:rPr>
        <w:t xml:space="preserve">Za starou </w:t>
      </w:r>
      <w:r w:rsidR="00052190" w:rsidRPr="00052190">
        <w:rPr>
          <w:rFonts w:asciiTheme="minorHAnsi" w:hAnsiTheme="minorHAnsi" w:cstheme="minorHAnsi"/>
          <w:b/>
        </w:rPr>
        <w:t>Prahu</w:t>
      </w:r>
      <w:r w:rsidR="00052190" w:rsidRPr="00052190">
        <w:rPr>
          <w:rFonts w:asciiTheme="minorHAnsi" w:hAnsiTheme="minorHAnsi" w:cstheme="minorHAnsi"/>
          <w:b/>
        </w:rPr>
        <w:t xml:space="preserve">. </w:t>
      </w:r>
      <w:r w:rsidR="00052190" w:rsidRPr="006E64FE">
        <w:rPr>
          <w:rFonts w:asciiTheme="minorHAnsi" w:hAnsiTheme="minorHAnsi" w:cstheme="minorHAnsi"/>
          <w:b/>
          <w:color w:val="000000"/>
        </w:rPr>
        <w:t xml:space="preserve">Těmito akcemi se loučíme s výstavou </w:t>
      </w:r>
      <w:r w:rsidR="00052190" w:rsidRPr="00052190">
        <w:rPr>
          <w:rFonts w:asciiTheme="minorHAnsi" w:hAnsiTheme="minorHAnsi" w:cstheme="minorHAnsi"/>
          <w:b/>
          <w:bCs/>
          <w:color w:val="000000"/>
        </w:rPr>
        <w:t>125 let Klubu Za starou Prahu</w:t>
      </w:r>
      <w:r w:rsidR="00052190" w:rsidRPr="006E64FE">
        <w:rPr>
          <w:rFonts w:asciiTheme="minorHAnsi" w:hAnsiTheme="minorHAnsi" w:cstheme="minorHAnsi"/>
          <w:b/>
          <w:color w:val="000000"/>
        </w:rPr>
        <w:t xml:space="preserve">, která je instalována </w:t>
      </w:r>
      <w:r w:rsidR="00052190" w:rsidRPr="00052190">
        <w:rPr>
          <w:rFonts w:asciiTheme="minorHAnsi" w:hAnsiTheme="minorHAnsi" w:cstheme="minorHAnsi"/>
          <w:b/>
          <w:bCs/>
          <w:color w:val="000000"/>
        </w:rPr>
        <w:t>od 6. února do 15.</w:t>
      </w:r>
      <w:r w:rsidR="00052190">
        <w:rPr>
          <w:rFonts w:asciiTheme="minorHAnsi" w:hAnsiTheme="minorHAnsi" w:cstheme="minorHAnsi"/>
          <w:b/>
          <w:bCs/>
          <w:color w:val="000000"/>
        </w:rPr>
        <w:t> </w:t>
      </w:r>
      <w:r w:rsidR="00052190" w:rsidRPr="00052190">
        <w:rPr>
          <w:rFonts w:asciiTheme="minorHAnsi" w:hAnsiTheme="minorHAnsi" w:cstheme="minorHAnsi"/>
          <w:b/>
          <w:bCs/>
          <w:color w:val="000000"/>
        </w:rPr>
        <w:t>května</w:t>
      </w:r>
      <w:r w:rsidR="00052190" w:rsidRPr="006E64FE">
        <w:rPr>
          <w:rFonts w:asciiTheme="minorHAnsi" w:hAnsiTheme="minorHAnsi" w:cstheme="minorHAnsi"/>
          <w:b/>
          <w:color w:val="000000"/>
        </w:rPr>
        <w:t xml:space="preserve"> ve výstavním sále ostravského odborného pracoviště NPÚ. Putovní výstava je obohacena o předměty </w:t>
      </w:r>
      <w:r w:rsidR="008E372D">
        <w:rPr>
          <w:rFonts w:asciiTheme="minorHAnsi" w:hAnsiTheme="minorHAnsi" w:cstheme="minorHAnsi"/>
          <w:b/>
          <w:color w:val="000000"/>
        </w:rPr>
        <w:t xml:space="preserve">z činnosti klubu </w:t>
      </w:r>
      <w:r w:rsidR="00052190" w:rsidRPr="006E64FE">
        <w:rPr>
          <w:rFonts w:asciiTheme="minorHAnsi" w:hAnsiTheme="minorHAnsi" w:cstheme="minorHAnsi"/>
          <w:b/>
          <w:color w:val="000000"/>
        </w:rPr>
        <w:t xml:space="preserve">a ukázky výstupů ostravských iniciativ, které se činností a osobnostmi klubu inspirovaly.  </w:t>
      </w:r>
    </w:p>
    <w:p w14:paraId="0F52C5FF" w14:textId="0AF86E8E" w:rsidR="00052190" w:rsidRPr="006E64FE" w:rsidRDefault="00C66368" w:rsidP="00BE7C03">
      <w:pP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508845" wp14:editId="33F594D1">
            <wp:simplePos x="0" y="0"/>
            <wp:positionH relativeFrom="margin">
              <wp:posOffset>2872105</wp:posOffset>
            </wp:positionH>
            <wp:positionV relativeFrom="paragraph">
              <wp:posOffset>379730</wp:posOffset>
            </wp:positionV>
            <wp:extent cx="3095625" cy="3629025"/>
            <wp:effectExtent l="0" t="0" r="9525" b="9525"/>
            <wp:wrapThrough wrapText="bothSides">
              <wp:wrapPolygon edited="0">
                <wp:start x="0" y="0"/>
                <wp:lineTo x="0" y="21543"/>
                <wp:lineTo x="21534" y="21543"/>
                <wp:lineTo x="21534" y="0"/>
                <wp:lineTo x="0" y="0"/>
              </wp:wrapPolygon>
            </wp:wrapThrough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C03">
        <w:rPr>
          <w:rFonts w:asciiTheme="minorHAnsi" w:hAnsiTheme="minorHAnsi" w:cstheme="minorHAnsi"/>
          <w:b/>
          <w:color w:val="000000"/>
        </w:rPr>
        <w:t>Výstavu zde uvedly výjimečné osobnosti – historik umění a architektury Rostislav Švácha a</w:t>
      </w:r>
      <w:r>
        <w:rPr>
          <w:rFonts w:asciiTheme="minorHAnsi" w:hAnsiTheme="minorHAnsi" w:cstheme="minorHAnsi"/>
          <w:b/>
          <w:color w:val="000000"/>
        </w:rPr>
        <w:t> </w:t>
      </w:r>
      <w:r w:rsidR="00BE7C03">
        <w:rPr>
          <w:rFonts w:asciiTheme="minorHAnsi" w:hAnsiTheme="minorHAnsi" w:cstheme="minorHAnsi"/>
          <w:b/>
          <w:color w:val="000000"/>
        </w:rPr>
        <w:t xml:space="preserve">předseda klubu Richard </w:t>
      </w:r>
      <w:proofErr w:type="spellStart"/>
      <w:r w:rsidR="00BE7C03">
        <w:rPr>
          <w:rFonts w:asciiTheme="minorHAnsi" w:hAnsiTheme="minorHAnsi" w:cstheme="minorHAnsi"/>
          <w:b/>
          <w:color w:val="000000"/>
        </w:rPr>
        <w:t>Biegel</w:t>
      </w:r>
      <w:proofErr w:type="spellEnd"/>
      <w:r w:rsidR="00BE7C03">
        <w:rPr>
          <w:rFonts w:asciiTheme="minorHAnsi" w:hAnsiTheme="minorHAnsi" w:cstheme="minorHAnsi"/>
          <w:b/>
          <w:color w:val="000000"/>
        </w:rPr>
        <w:t>.</w:t>
      </w:r>
    </w:p>
    <w:p w14:paraId="4D8C6C5B" w14:textId="23F4AAFF" w:rsidR="00BE7C03" w:rsidRDefault="00BE7C03" w:rsidP="00BE7C03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309861" w14:textId="5610E514" w:rsidR="00BE7C03" w:rsidRDefault="008F2E69" w:rsidP="00BE7C03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E64FE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BE7C03">
        <w:rPr>
          <w:rFonts w:asciiTheme="minorHAnsi" w:hAnsiTheme="minorHAnsi" w:cstheme="minorHAnsi"/>
          <w:i/>
          <w:iCs/>
          <w:color w:val="000000"/>
          <w:sz w:val="22"/>
          <w:szCs w:val="22"/>
        </w:rPr>
        <w:t>Klub Za starou Prahu představuje jeden z nejstarších stále činných spolků v českých zemích</w:t>
      </w:r>
      <w:r w:rsidRPr="006E64FE">
        <w:rPr>
          <w:rFonts w:asciiTheme="minorHAnsi" w:hAnsiTheme="minorHAnsi" w:cstheme="minorHAnsi"/>
          <w:color w:val="000000"/>
          <w:sz w:val="22"/>
          <w:szCs w:val="22"/>
        </w:rPr>
        <w:t>,“ říká Martin Strakoš, kurátor a památkář. „</w:t>
      </w:r>
      <w:r w:rsidRPr="00BE7C03">
        <w:rPr>
          <w:rFonts w:asciiTheme="minorHAnsi" w:hAnsiTheme="minorHAnsi" w:cstheme="minorHAnsi"/>
          <w:i/>
          <w:iCs/>
          <w:color w:val="000000"/>
          <w:sz w:val="22"/>
          <w:szCs w:val="22"/>
        </w:rPr>
        <w:t>Ostravská repríza je prvním uvedením mimo Prahu. Podstatná je právě inspirace při vzniku občanského sdružení Za starou Ostravu a následně neformálního spolku Za krásnou Ostravu. Tyto iniciativy ve své době výrazně ovlivnily kulturní dění v našem městě. Návštěvníci výstavy tedy uvidí spojitosti mezi Klubem Za starou Prahu a ostravskými iniciativami</w:t>
      </w:r>
      <w:r w:rsidRPr="006E64FE">
        <w:rPr>
          <w:rFonts w:asciiTheme="minorHAnsi" w:hAnsiTheme="minorHAnsi" w:cstheme="minorHAnsi"/>
          <w:color w:val="000000"/>
          <w:sz w:val="22"/>
          <w:szCs w:val="22"/>
        </w:rPr>
        <w:t>,“ dodává Martin Strakoš.</w:t>
      </w:r>
    </w:p>
    <w:p w14:paraId="21920A83" w14:textId="68DB64B6" w:rsidR="00BE7C03" w:rsidRPr="00BE7C03" w:rsidRDefault="00BE7C03" w:rsidP="00C66368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BE7C03">
        <w:rPr>
          <w:rFonts w:asciiTheme="minorHAnsi" w:hAnsiTheme="minorHAnsi" w:cstheme="minorHAnsi"/>
          <w:b/>
          <w:sz w:val="22"/>
          <w:szCs w:val="22"/>
        </w:rPr>
        <w:t>Klub Za starou Prahu</w:t>
      </w:r>
      <w:r w:rsidRPr="00BE7C03">
        <w:rPr>
          <w:rFonts w:asciiTheme="minorHAnsi" w:hAnsiTheme="minorHAnsi" w:cstheme="minorHAnsi"/>
          <w:sz w:val="22"/>
          <w:szCs w:val="22"/>
        </w:rPr>
        <w:t xml:space="preserve"> sehrál významnou roli nejen v ochraně památek hlavního města, ale stal se také inspiračním zdrojem pro občanské iniciativy v dalších městech českých zemí. Po roce 1989, kdy se obnovily podmínky pro svobodné sdružování občanů, inspiroval založení občanských sdružení </w:t>
      </w:r>
      <w:r w:rsidRPr="00BE7C03">
        <w:rPr>
          <w:rFonts w:asciiTheme="minorHAnsi" w:hAnsiTheme="minorHAnsi" w:cstheme="minorHAnsi"/>
          <w:b/>
          <w:sz w:val="22"/>
          <w:szCs w:val="22"/>
        </w:rPr>
        <w:t>Za Opavu</w:t>
      </w:r>
      <w:r w:rsidRPr="00BE7C03">
        <w:rPr>
          <w:rFonts w:asciiTheme="minorHAnsi" w:hAnsiTheme="minorHAnsi" w:cstheme="minorHAnsi"/>
          <w:sz w:val="22"/>
          <w:szCs w:val="22"/>
        </w:rPr>
        <w:t xml:space="preserve"> (2006/2007) nebo </w:t>
      </w:r>
      <w:r w:rsidRPr="00BE7C03">
        <w:rPr>
          <w:rFonts w:asciiTheme="minorHAnsi" w:hAnsiTheme="minorHAnsi" w:cstheme="minorHAnsi"/>
          <w:b/>
          <w:sz w:val="22"/>
          <w:szCs w:val="22"/>
        </w:rPr>
        <w:t>Za krásnou Olomouc</w:t>
      </w:r>
      <w:r w:rsidRPr="00BE7C03">
        <w:rPr>
          <w:rFonts w:asciiTheme="minorHAnsi" w:hAnsiTheme="minorHAnsi" w:cstheme="minorHAnsi"/>
          <w:sz w:val="22"/>
          <w:szCs w:val="22"/>
        </w:rPr>
        <w:t xml:space="preserve"> </w:t>
      </w:r>
      <w:r w:rsidRPr="00BE7C03">
        <w:rPr>
          <w:rFonts w:asciiTheme="minorHAnsi" w:hAnsiTheme="minorHAnsi" w:cstheme="minorHAnsi"/>
          <w:sz w:val="22"/>
          <w:szCs w:val="22"/>
        </w:rPr>
        <w:lastRenderedPageBreak/>
        <w:t>(2007). V Ostravě vznikla po roce 1989 potřeba vyrovnat se s industriální minulostí města. V ohrožení byly klíčové památky, jejichž demolicí by Ostrava přišla o podstatnou část své identity.</w:t>
      </w:r>
      <w:r w:rsidR="00C66368" w:rsidRPr="00C66368">
        <w:t xml:space="preserve"> </w:t>
      </w:r>
    </w:p>
    <w:p w14:paraId="7AAA0EF7" w14:textId="0348BB68" w:rsidR="00BE7C03" w:rsidRPr="00BE7C03" w:rsidRDefault="00BE7C03" w:rsidP="00C66368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BE7C03">
        <w:rPr>
          <w:rFonts w:asciiTheme="minorHAnsi" w:hAnsiTheme="minorHAnsi" w:cstheme="minorHAnsi"/>
          <w:sz w:val="22"/>
          <w:szCs w:val="22"/>
        </w:rPr>
        <w:t xml:space="preserve">Vedle památkových institucí se do ochrany a interpretace industriálního dědictví zapojili také občané inspirovaní zkušenostmi a aktivitami Klubu Za starou Prahu. Tyto podněty vedly v roce 2002 ke vzniku občanského sdružení </w:t>
      </w:r>
      <w:r w:rsidRPr="00BE7C03">
        <w:rPr>
          <w:rFonts w:asciiTheme="minorHAnsi" w:hAnsiTheme="minorHAnsi" w:cstheme="minorHAnsi"/>
          <w:b/>
          <w:sz w:val="22"/>
          <w:szCs w:val="22"/>
        </w:rPr>
        <w:t>Za starou Ostravu</w:t>
      </w:r>
      <w:r w:rsidRPr="00BE7C03">
        <w:rPr>
          <w:rFonts w:asciiTheme="minorHAnsi" w:hAnsiTheme="minorHAnsi" w:cstheme="minorHAnsi"/>
          <w:sz w:val="22"/>
          <w:szCs w:val="22"/>
        </w:rPr>
        <w:t>. Sdružení se prostřednictvím dílen (</w:t>
      </w:r>
      <w:r w:rsidRPr="00BE7C03">
        <w:rPr>
          <w:rFonts w:asciiTheme="minorHAnsi" w:hAnsiTheme="minorHAnsi" w:cstheme="minorHAnsi"/>
          <w:i/>
          <w:sz w:val="22"/>
          <w:szCs w:val="22"/>
        </w:rPr>
        <w:t>Ostravská zákoutí</w:t>
      </w:r>
      <w:r w:rsidRPr="00BE7C03">
        <w:rPr>
          <w:rFonts w:asciiTheme="minorHAnsi" w:hAnsiTheme="minorHAnsi" w:cstheme="minorHAnsi"/>
          <w:sz w:val="22"/>
          <w:szCs w:val="22"/>
        </w:rPr>
        <w:t>), komentovaných prohlídek (</w:t>
      </w:r>
      <w:r w:rsidRPr="00BE7C03">
        <w:rPr>
          <w:rFonts w:asciiTheme="minorHAnsi" w:hAnsiTheme="minorHAnsi" w:cstheme="minorHAnsi"/>
          <w:i/>
          <w:sz w:val="22"/>
          <w:szCs w:val="22"/>
        </w:rPr>
        <w:t>Šumné procházky</w:t>
      </w:r>
      <w:r w:rsidRPr="00BE7C03">
        <w:rPr>
          <w:rFonts w:asciiTheme="minorHAnsi" w:hAnsiTheme="minorHAnsi" w:cstheme="minorHAnsi"/>
          <w:sz w:val="22"/>
          <w:szCs w:val="22"/>
        </w:rPr>
        <w:t>), diskusí, výstav (</w:t>
      </w:r>
      <w:r w:rsidRPr="00BE7C03">
        <w:rPr>
          <w:rFonts w:asciiTheme="minorHAnsi" w:hAnsiTheme="minorHAnsi" w:cstheme="minorHAnsi"/>
          <w:i/>
          <w:sz w:val="22"/>
          <w:szCs w:val="22"/>
        </w:rPr>
        <w:t>Ostrava, periferie nebo co?</w:t>
      </w:r>
      <w:r w:rsidRPr="00BE7C03">
        <w:rPr>
          <w:rFonts w:asciiTheme="minorHAnsi" w:hAnsiTheme="minorHAnsi" w:cstheme="minorHAnsi"/>
          <w:sz w:val="22"/>
          <w:szCs w:val="22"/>
        </w:rPr>
        <w:t>), publikací a protestních akcí (</w:t>
      </w:r>
      <w:r w:rsidRPr="00BE7C03">
        <w:rPr>
          <w:rFonts w:asciiTheme="minorHAnsi" w:hAnsiTheme="minorHAnsi" w:cstheme="minorHAnsi"/>
          <w:i/>
          <w:sz w:val="22"/>
          <w:szCs w:val="22"/>
        </w:rPr>
        <w:t xml:space="preserve">Bojkotuj </w:t>
      </w:r>
      <w:proofErr w:type="spellStart"/>
      <w:r w:rsidRPr="00BE7C03">
        <w:rPr>
          <w:rFonts w:asciiTheme="minorHAnsi" w:hAnsiTheme="minorHAnsi" w:cstheme="minorHAnsi"/>
          <w:i/>
          <w:sz w:val="22"/>
          <w:szCs w:val="22"/>
        </w:rPr>
        <w:t>Bauhaus</w:t>
      </w:r>
      <w:proofErr w:type="spellEnd"/>
      <w:r w:rsidRPr="00BE7C03">
        <w:rPr>
          <w:rFonts w:asciiTheme="minorHAnsi" w:hAnsiTheme="minorHAnsi" w:cstheme="minorHAnsi"/>
          <w:i/>
          <w:sz w:val="22"/>
          <w:szCs w:val="22"/>
        </w:rPr>
        <w:t>, zachráníš jatka!</w:t>
      </w:r>
      <w:r w:rsidRPr="00BE7C03">
        <w:rPr>
          <w:rFonts w:asciiTheme="minorHAnsi" w:hAnsiTheme="minorHAnsi" w:cstheme="minorHAnsi"/>
          <w:sz w:val="22"/>
          <w:szCs w:val="22"/>
        </w:rPr>
        <w:t>) snažilo upozornit na hodnoty průmyslových areálů a otevřít je veřejnosti. Zásadní pozornost věnovalo Dolní oblasti Vítkovic, městským jatkům a dalším průmyslovým, uměleckým a architektonickým památkám. Aktivity sdružení přispěly k širší společenské debatě o budoucnosti těchto míst. Po roce 2007 však jeho činnost ustala a v roce 2020 sdružení zaniklo.</w:t>
      </w:r>
    </w:p>
    <w:p w14:paraId="75C508EE" w14:textId="240B5E13" w:rsidR="00C66368" w:rsidRPr="006E64FE" w:rsidRDefault="00BE7C03" w:rsidP="00C66368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BE7C03">
        <w:rPr>
          <w:rFonts w:asciiTheme="minorHAnsi" w:hAnsiTheme="minorHAnsi" w:cstheme="minorHAnsi"/>
          <w:sz w:val="22"/>
          <w:szCs w:val="22"/>
        </w:rPr>
        <w:t xml:space="preserve">Na pozitivní zkušenosti s aktivitami spojenými s památkovým dědictvím Ostravy navázal v roce 2013 neformální spolek </w:t>
      </w:r>
      <w:r w:rsidRPr="00BE7C03">
        <w:rPr>
          <w:rFonts w:asciiTheme="minorHAnsi" w:hAnsiTheme="minorHAnsi" w:cstheme="minorHAnsi"/>
          <w:b/>
          <w:sz w:val="22"/>
          <w:szCs w:val="22"/>
        </w:rPr>
        <w:t>Za krásnou Ostravu</w:t>
      </w:r>
      <w:r w:rsidRPr="00BE7C03">
        <w:rPr>
          <w:rFonts w:asciiTheme="minorHAnsi" w:hAnsiTheme="minorHAnsi" w:cstheme="minorHAnsi"/>
          <w:sz w:val="22"/>
          <w:szCs w:val="22"/>
        </w:rPr>
        <w:t xml:space="preserve">, který rozšířil svůj zájem i na krajinu a přírodu Ostravska. Jeho cílem se stala kultivace veřejného prostoru, připomínání historie města a podpora aktivního vztahu obyvatel k místu, kde žijí. Prostřednictvím drobných zásahů, zřizováním pamětních desek, pořádáním výtvarných soutěží a různě zaměřených procházek dosud prezentuje a propaguje památkové, historické i přírodní hodnoty postindustriální krajiny a města. Členové se zapojují do diskusí o záchraně a využití konkrétních lokalit a objektů (komín </w:t>
      </w:r>
      <w:proofErr w:type="spellStart"/>
      <w:r w:rsidRPr="00BE7C03">
        <w:rPr>
          <w:rFonts w:asciiTheme="minorHAnsi" w:hAnsiTheme="minorHAnsi" w:cstheme="minorHAnsi"/>
          <w:sz w:val="22"/>
          <w:szCs w:val="22"/>
        </w:rPr>
        <w:t>Strakáč</w:t>
      </w:r>
      <w:proofErr w:type="spellEnd"/>
      <w:r w:rsidRPr="00BE7C03">
        <w:rPr>
          <w:rFonts w:asciiTheme="minorHAnsi" w:hAnsiTheme="minorHAnsi" w:cstheme="minorHAnsi"/>
          <w:sz w:val="22"/>
          <w:szCs w:val="22"/>
        </w:rPr>
        <w:t xml:space="preserve">, záchrana kolonie Bedřiška). Trvalou součást činnosti spolku tvoří databáze výtvarného umění ve veřejném prostoru a databáze architektonických památek nebo vydávání bulletinu </w:t>
      </w:r>
      <w:r w:rsidRPr="00BE7C03">
        <w:rPr>
          <w:rFonts w:asciiTheme="minorHAnsi" w:hAnsiTheme="minorHAnsi" w:cstheme="minorHAnsi"/>
          <w:i/>
          <w:sz w:val="22"/>
          <w:szCs w:val="22"/>
        </w:rPr>
        <w:t>Krásná Ostrava</w:t>
      </w:r>
      <w:r w:rsidRPr="00BE7C03">
        <w:rPr>
          <w:rFonts w:asciiTheme="minorHAnsi" w:hAnsiTheme="minorHAnsi" w:cstheme="minorHAnsi"/>
          <w:sz w:val="22"/>
          <w:szCs w:val="22"/>
        </w:rPr>
        <w:t>, čímž spolek přispívá k péči o kulturní paměť a</w:t>
      </w:r>
      <w:r w:rsidR="00C66368">
        <w:rPr>
          <w:rFonts w:asciiTheme="minorHAnsi" w:hAnsiTheme="minorHAnsi" w:cstheme="minorHAnsi"/>
          <w:sz w:val="22"/>
          <w:szCs w:val="22"/>
        </w:rPr>
        <w:t> </w:t>
      </w:r>
      <w:r w:rsidRPr="00BE7C03">
        <w:rPr>
          <w:rFonts w:asciiTheme="minorHAnsi" w:hAnsiTheme="minorHAnsi" w:cstheme="minorHAnsi"/>
          <w:sz w:val="22"/>
          <w:szCs w:val="22"/>
        </w:rPr>
        <w:t xml:space="preserve">identitu Ostravy. </w:t>
      </w:r>
    </w:p>
    <w:p w14:paraId="520C180F" w14:textId="77777777" w:rsidR="00BE7C03" w:rsidRPr="00BE7C03" w:rsidRDefault="00BE7C03" w:rsidP="00C66368">
      <w:pPr>
        <w:pStyle w:val="Nadpis1"/>
        <w:jc w:val="both"/>
        <w:rPr>
          <w:rFonts w:asciiTheme="minorHAnsi" w:hAnsiTheme="minorHAnsi" w:cstheme="minorHAnsi"/>
          <w:sz w:val="22"/>
          <w:szCs w:val="22"/>
        </w:rPr>
      </w:pPr>
      <w:r w:rsidRPr="00BE7C03">
        <w:rPr>
          <w:rFonts w:asciiTheme="minorHAnsi" w:hAnsiTheme="minorHAnsi" w:cstheme="minorHAnsi"/>
          <w:sz w:val="22"/>
          <w:szCs w:val="22"/>
        </w:rPr>
        <w:t>Přednáška Lukáše Veverky</w:t>
      </w:r>
      <w:r w:rsidRPr="00BE7C03">
        <w:rPr>
          <w:rFonts w:asciiTheme="minorHAnsi" w:hAnsiTheme="minorHAnsi" w:cstheme="minorHAnsi"/>
          <w:sz w:val="22"/>
          <w:szCs w:val="22"/>
        </w:rPr>
        <w:t xml:space="preserve"> </w:t>
      </w:r>
      <w:r w:rsidRPr="00BE7C03">
        <w:rPr>
          <w:rFonts w:asciiTheme="minorHAnsi" w:hAnsiTheme="minorHAnsi" w:cstheme="minorHAnsi"/>
          <w:sz w:val="22"/>
          <w:szCs w:val="22"/>
        </w:rPr>
        <w:t>Činnost venkovských odborů Klubu Za starou Prahu</w:t>
      </w:r>
    </w:p>
    <w:p w14:paraId="1AF7576C" w14:textId="16C70C45" w:rsidR="00BE7C03" w:rsidRPr="00BE7C03" w:rsidRDefault="00C66368" w:rsidP="00C6636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64EB6E0" wp14:editId="1114FE29">
            <wp:simplePos x="0" y="0"/>
            <wp:positionH relativeFrom="margin">
              <wp:align>right</wp:align>
            </wp:positionH>
            <wp:positionV relativeFrom="paragraph">
              <wp:posOffset>442595</wp:posOffset>
            </wp:positionV>
            <wp:extent cx="3020060" cy="3166745"/>
            <wp:effectExtent l="0" t="0" r="8890" b="0"/>
            <wp:wrapThrough wrapText="bothSides">
              <wp:wrapPolygon edited="0">
                <wp:start x="0" y="0"/>
                <wp:lineTo x="0" y="21440"/>
                <wp:lineTo x="21527" y="21440"/>
                <wp:lineTo x="21527" y="0"/>
                <wp:lineTo x="0" y="0"/>
              </wp:wrapPolygon>
            </wp:wrapThrough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Činnost venkovských odborů Klubu Za starou Prah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C03" w:rsidRPr="00BE7C03">
        <w:rPr>
          <w:rFonts w:asciiTheme="minorHAnsi" w:hAnsiTheme="minorHAnsi" w:cstheme="minorHAnsi"/>
          <w:sz w:val="22"/>
          <w:szCs w:val="22"/>
        </w:rPr>
        <w:t>Památková péče a její význam byl zřejmý od konce 19. století nejen v centrech monarchie, ale čím dál více i na venkově. V reakci na mizející hodnoty a památky vznikaly od poslední čtvrtiny 19. století mnohé spolky, mezi nimi i Klub Za starou Prahu. Již deset let po jeho založení vznikly první venkovské odbory, které si vytkly stejný cíl jako pražská „centrála“. Rozšíření pražského okruhu zájmů také na tzv.</w:t>
      </w:r>
      <w:r>
        <w:rPr>
          <w:rFonts w:asciiTheme="minorHAnsi" w:hAnsiTheme="minorHAnsi" w:cstheme="minorHAnsi"/>
          <w:sz w:val="22"/>
          <w:szCs w:val="22"/>
        </w:rPr>
        <w:t> </w:t>
      </w:r>
      <w:bookmarkStart w:id="0" w:name="_GoBack"/>
      <w:bookmarkEnd w:id="0"/>
      <w:r w:rsidR="00BE7C03" w:rsidRPr="00BE7C03">
        <w:rPr>
          <w:rFonts w:asciiTheme="minorHAnsi" w:hAnsiTheme="minorHAnsi" w:cstheme="minorHAnsi"/>
          <w:sz w:val="22"/>
          <w:szCs w:val="22"/>
        </w:rPr>
        <w:t>venkovské záležitosti slavilo úspěch zejména ve dvacátých a třicátých letech, ovšem spolková činnost někdy pokračovala i po válce a nesnázích padesátých let.</w:t>
      </w:r>
    </w:p>
    <w:p w14:paraId="4602B8DD" w14:textId="1C71A785" w:rsidR="00C66368" w:rsidRPr="007019D5" w:rsidRDefault="00BE7C03" w:rsidP="00C6636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BE7C03">
        <w:rPr>
          <w:rFonts w:asciiTheme="minorHAnsi" w:hAnsiTheme="minorHAnsi" w:cstheme="minorHAnsi"/>
          <w:sz w:val="22"/>
          <w:szCs w:val="22"/>
        </w:rPr>
        <w:t>S nedávno uplynulými i blížícími se výročími založení některých odborů je příhodné si tuto neprávem opomíjenou (a v některých městech i zapomenutou) kapitolu ochranářského hnutí v Čechách připomenout. Přednáška tak bude stručným uvedením do prostředí jednotlivých českých měst, místních památkových snah od poloviny 19. století, historie místních odborů, význačných členů a zásluh, ať v rovině lokální či nadregionální.</w:t>
      </w:r>
    </w:p>
    <w:p w14:paraId="16F72A0A" w14:textId="5A79595B" w:rsidR="0046770E" w:rsidRPr="00F11FCC" w:rsidRDefault="0046770E" w:rsidP="007019D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019D5">
        <w:rPr>
          <w:rFonts w:asciiTheme="minorHAnsi" w:hAnsiTheme="minorHAnsi" w:cstheme="minorHAnsi"/>
          <w:sz w:val="20"/>
          <w:szCs w:val="20"/>
        </w:rPr>
        <w:t xml:space="preserve">Mgr. Petra Batková, pracovnice vztahů k veřejnosti NPÚ, ÚOP v Ostravě, </w:t>
      </w:r>
      <w:hyperlink r:id="rId10" w:history="1">
        <w:r w:rsidRPr="007019D5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batkova.petra@npu.cz</w:t>
        </w:r>
      </w:hyperlink>
      <w:r w:rsidRPr="007019D5">
        <w:rPr>
          <w:rFonts w:asciiTheme="minorHAnsi" w:hAnsiTheme="minorHAnsi" w:cstheme="minorHAnsi"/>
          <w:sz w:val="20"/>
          <w:szCs w:val="20"/>
        </w:rPr>
        <w:t xml:space="preserve">, +420 724 474 537, </w:t>
      </w:r>
      <w:r w:rsidRPr="007019D5">
        <w:rPr>
          <w:rStyle w:val="object"/>
          <w:rFonts w:asciiTheme="minorHAnsi" w:hAnsiTheme="minorHAnsi" w:cstheme="minorHAnsi"/>
          <w:sz w:val="20"/>
          <w:szCs w:val="20"/>
        </w:rPr>
        <w:t>www.npu.cz/cs/uop-ostrava</w:t>
      </w:r>
    </w:p>
    <w:sectPr w:rsidR="0046770E" w:rsidRPr="00F11FCC" w:rsidSect="00192E64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44673" w14:textId="77777777" w:rsidR="00C97BE8" w:rsidRDefault="00C97BE8" w:rsidP="00507F56">
      <w:r>
        <w:separator/>
      </w:r>
    </w:p>
  </w:endnote>
  <w:endnote w:type="continuationSeparator" w:id="0">
    <w:p w14:paraId="70B2068C" w14:textId="77777777" w:rsidR="00C97BE8" w:rsidRDefault="00C97BE8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Arno Pro Display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8C14" w14:textId="77777777" w:rsidR="00E20199" w:rsidRPr="00366AA6" w:rsidRDefault="00E20199" w:rsidP="00192E64">
    <w:pPr>
      <w:pStyle w:val="Zpat"/>
      <w:rPr>
        <w:szCs w:val="16"/>
      </w:rPr>
    </w:pPr>
  </w:p>
  <w:p w14:paraId="77F59E06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BCE0" w14:textId="77777777" w:rsidR="00E20199" w:rsidRDefault="00E20199" w:rsidP="00192E64">
    <w:pPr>
      <w:pStyle w:val="Zpat"/>
      <w:rPr>
        <w:szCs w:val="16"/>
      </w:rPr>
    </w:pPr>
  </w:p>
  <w:p w14:paraId="3BBE943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CA59E" w14:textId="77777777" w:rsidR="00C97BE8" w:rsidRDefault="00C97BE8" w:rsidP="00507F56">
      <w:r>
        <w:separator/>
      </w:r>
    </w:p>
  </w:footnote>
  <w:footnote w:type="continuationSeparator" w:id="0">
    <w:p w14:paraId="24A1307E" w14:textId="77777777" w:rsidR="00C97BE8" w:rsidRDefault="00C97BE8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47E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878FC" wp14:editId="35B62248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957F4"/>
    <w:multiLevelType w:val="multilevel"/>
    <w:tmpl w:val="CC52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4234"/>
    <w:rsid w:val="00007DC3"/>
    <w:rsid w:val="00012577"/>
    <w:rsid w:val="00030827"/>
    <w:rsid w:val="000359C2"/>
    <w:rsid w:val="00052190"/>
    <w:rsid w:val="00061229"/>
    <w:rsid w:val="00061DA2"/>
    <w:rsid w:val="00063357"/>
    <w:rsid w:val="00066303"/>
    <w:rsid w:val="000711E7"/>
    <w:rsid w:val="0007468A"/>
    <w:rsid w:val="00076204"/>
    <w:rsid w:val="00091517"/>
    <w:rsid w:val="0009741F"/>
    <w:rsid w:val="000A3616"/>
    <w:rsid w:val="000A7BA3"/>
    <w:rsid w:val="000B4588"/>
    <w:rsid w:val="000B7066"/>
    <w:rsid w:val="000C3C03"/>
    <w:rsid w:val="000C5216"/>
    <w:rsid w:val="000C5934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741A"/>
    <w:rsid w:val="00100A00"/>
    <w:rsid w:val="00101812"/>
    <w:rsid w:val="00113D73"/>
    <w:rsid w:val="00115EFE"/>
    <w:rsid w:val="001217C2"/>
    <w:rsid w:val="00124AE9"/>
    <w:rsid w:val="0014436B"/>
    <w:rsid w:val="00144558"/>
    <w:rsid w:val="001474FA"/>
    <w:rsid w:val="00151AFD"/>
    <w:rsid w:val="001541DF"/>
    <w:rsid w:val="00154605"/>
    <w:rsid w:val="001572A0"/>
    <w:rsid w:val="001576C4"/>
    <w:rsid w:val="0016140C"/>
    <w:rsid w:val="00167195"/>
    <w:rsid w:val="00176C76"/>
    <w:rsid w:val="00180896"/>
    <w:rsid w:val="001843F4"/>
    <w:rsid w:val="00192559"/>
    <w:rsid w:val="00192E64"/>
    <w:rsid w:val="001A1F4D"/>
    <w:rsid w:val="001A4297"/>
    <w:rsid w:val="001A4D8E"/>
    <w:rsid w:val="001B414D"/>
    <w:rsid w:val="001B7279"/>
    <w:rsid w:val="001B7EE0"/>
    <w:rsid w:val="001C2068"/>
    <w:rsid w:val="001C24A9"/>
    <w:rsid w:val="001C5520"/>
    <w:rsid w:val="001C5A5F"/>
    <w:rsid w:val="001D1BCB"/>
    <w:rsid w:val="001D3AA4"/>
    <w:rsid w:val="001E59F2"/>
    <w:rsid w:val="001E6109"/>
    <w:rsid w:val="001E6483"/>
    <w:rsid w:val="001E684A"/>
    <w:rsid w:val="001F0FD5"/>
    <w:rsid w:val="002023E7"/>
    <w:rsid w:val="00203E72"/>
    <w:rsid w:val="00205EAD"/>
    <w:rsid w:val="00211357"/>
    <w:rsid w:val="002136D2"/>
    <w:rsid w:val="00214ABC"/>
    <w:rsid w:val="00215A43"/>
    <w:rsid w:val="00215E1D"/>
    <w:rsid w:val="00220E96"/>
    <w:rsid w:val="002211A7"/>
    <w:rsid w:val="002224BE"/>
    <w:rsid w:val="002226C4"/>
    <w:rsid w:val="00222D84"/>
    <w:rsid w:val="002230E2"/>
    <w:rsid w:val="00223C50"/>
    <w:rsid w:val="002341D0"/>
    <w:rsid w:val="002351B5"/>
    <w:rsid w:val="0024710F"/>
    <w:rsid w:val="0025261E"/>
    <w:rsid w:val="002557E4"/>
    <w:rsid w:val="00255AFE"/>
    <w:rsid w:val="002575B0"/>
    <w:rsid w:val="002630DA"/>
    <w:rsid w:val="00263145"/>
    <w:rsid w:val="00271B28"/>
    <w:rsid w:val="0027476A"/>
    <w:rsid w:val="002957FD"/>
    <w:rsid w:val="00297384"/>
    <w:rsid w:val="00297843"/>
    <w:rsid w:val="002A1D01"/>
    <w:rsid w:val="002A545D"/>
    <w:rsid w:val="002A5691"/>
    <w:rsid w:val="002A5B0F"/>
    <w:rsid w:val="002A60B7"/>
    <w:rsid w:val="002A64DA"/>
    <w:rsid w:val="002B1EF4"/>
    <w:rsid w:val="002C30F3"/>
    <w:rsid w:val="002C4A38"/>
    <w:rsid w:val="002C4A53"/>
    <w:rsid w:val="002C4F17"/>
    <w:rsid w:val="002C56AE"/>
    <w:rsid w:val="002C66A6"/>
    <w:rsid w:val="002D331C"/>
    <w:rsid w:val="002D64E4"/>
    <w:rsid w:val="002E03E9"/>
    <w:rsid w:val="002E159D"/>
    <w:rsid w:val="002E2EEF"/>
    <w:rsid w:val="002E426D"/>
    <w:rsid w:val="002E57AB"/>
    <w:rsid w:val="002E5824"/>
    <w:rsid w:val="002E76B7"/>
    <w:rsid w:val="002F440F"/>
    <w:rsid w:val="002F44C8"/>
    <w:rsid w:val="002F5459"/>
    <w:rsid w:val="00304213"/>
    <w:rsid w:val="00304CD8"/>
    <w:rsid w:val="00323DE4"/>
    <w:rsid w:val="00324D77"/>
    <w:rsid w:val="00336A50"/>
    <w:rsid w:val="00337F3B"/>
    <w:rsid w:val="003418B3"/>
    <w:rsid w:val="00342005"/>
    <w:rsid w:val="00346B8A"/>
    <w:rsid w:val="00351A10"/>
    <w:rsid w:val="003550E5"/>
    <w:rsid w:val="003606E1"/>
    <w:rsid w:val="0036245E"/>
    <w:rsid w:val="00362A69"/>
    <w:rsid w:val="00362B71"/>
    <w:rsid w:val="00367AE3"/>
    <w:rsid w:val="00374BCE"/>
    <w:rsid w:val="00375478"/>
    <w:rsid w:val="0037738C"/>
    <w:rsid w:val="003774E4"/>
    <w:rsid w:val="00384E48"/>
    <w:rsid w:val="00387FA5"/>
    <w:rsid w:val="00387FC5"/>
    <w:rsid w:val="00391014"/>
    <w:rsid w:val="00395379"/>
    <w:rsid w:val="00395B05"/>
    <w:rsid w:val="0039670B"/>
    <w:rsid w:val="00397161"/>
    <w:rsid w:val="00397C6B"/>
    <w:rsid w:val="003A018D"/>
    <w:rsid w:val="003A1E91"/>
    <w:rsid w:val="003A204D"/>
    <w:rsid w:val="003A3B7A"/>
    <w:rsid w:val="003A3E69"/>
    <w:rsid w:val="003A6AD7"/>
    <w:rsid w:val="003A7CC6"/>
    <w:rsid w:val="003B25F1"/>
    <w:rsid w:val="003B6BB9"/>
    <w:rsid w:val="003C2E8D"/>
    <w:rsid w:val="003C724B"/>
    <w:rsid w:val="003D227B"/>
    <w:rsid w:val="003D24DE"/>
    <w:rsid w:val="003D260C"/>
    <w:rsid w:val="003D26CC"/>
    <w:rsid w:val="003D5615"/>
    <w:rsid w:val="003D65D0"/>
    <w:rsid w:val="003E1B6F"/>
    <w:rsid w:val="003E1F9B"/>
    <w:rsid w:val="003F325F"/>
    <w:rsid w:val="003F7EF5"/>
    <w:rsid w:val="0040732F"/>
    <w:rsid w:val="004101F5"/>
    <w:rsid w:val="00410909"/>
    <w:rsid w:val="0041341C"/>
    <w:rsid w:val="004136D0"/>
    <w:rsid w:val="00414076"/>
    <w:rsid w:val="00416AF3"/>
    <w:rsid w:val="0042178F"/>
    <w:rsid w:val="004251F3"/>
    <w:rsid w:val="00426A27"/>
    <w:rsid w:val="00426AC2"/>
    <w:rsid w:val="00427082"/>
    <w:rsid w:val="0043033F"/>
    <w:rsid w:val="004365CC"/>
    <w:rsid w:val="00441FA1"/>
    <w:rsid w:val="004452FF"/>
    <w:rsid w:val="00446847"/>
    <w:rsid w:val="0044689F"/>
    <w:rsid w:val="0044785B"/>
    <w:rsid w:val="00447B9B"/>
    <w:rsid w:val="00447D4E"/>
    <w:rsid w:val="00454049"/>
    <w:rsid w:val="00454612"/>
    <w:rsid w:val="0045500B"/>
    <w:rsid w:val="004657D7"/>
    <w:rsid w:val="0046770E"/>
    <w:rsid w:val="00471085"/>
    <w:rsid w:val="004733A7"/>
    <w:rsid w:val="00473C74"/>
    <w:rsid w:val="004773C1"/>
    <w:rsid w:val="00482292"/>
    <w:rsid w:val="00483898"/>
    <w:rsid w:val="00483B2A"/>
    <w:rsid w:val="00483D6C"/>
    <w:rsid w:val="004847E8"/>
    <w:rsid w:val="00484F75"/>
    <w:rsid w:val="00486DF3"/>
    <w:rsid w:val="00491E07"/>
    <w:rsid w:val="004928D5"/>
    <w:rsid w:val="00497BCF"/>
    <w:rsid w:val="004A0C1F"/>
    <w:rsid w:val="004B2535"/>
    <w:rsid w:val="004B2A23"/>
    <w:rsid w:val="004B5BF2"/>
    <w:rsid w:val="004C7F1A"/>
    <w:rsid w:val="004D233C"/>
    <w:rsid w:val="004D3831"/>
    <w:rsid w:val="004D49C3"/>
    <w:rsid w:val="004E118C"/>
    <w:rsid w:val="004E40B7"/>
    <w:rsid w:val="004E43B5"/>
    <w:rsid w:val="004E5325"/>
    <w:rsid w:val="004F5C4B"/>
    <w:rsid w:val="004F6C1A"/>
    <w:rsid w:val="004F6FE1"/>
    <w:rsid w:val="004F7EE4"/>
    <w:rsid w:val="00500271"/>
    <w:rsid w:val="00507E74"/>
    <w:rsid w:val="00507F56"/>
    <w:rsid w:val="00513F68"/>
    <w:rsid w:val="00516A1B"/>
    <w:rsid w:val="00520737"/>
    <w:rsid w:val="0052243C"/>
    <w:rsid w:val="0052475C"/>
    <w:rsid w:val="00526816"/>
    <w:rsid w:val="00527879"/>
    <w:rsid w:val="00534F0D"/>
    <w:rsid w:val="00536CA3"/>
    <w:rsid w:val="00543744"/>
    <w:rsid w:val="00552D1B"/>
    <w:rsid w:val="005540E7"/>
    <w:rsid w:val="005543DF"/>
    <w:rsid w:val="00554DD1"/>
    <w:rsid w:val="00563EF2"/>
    <w:rsid w:val="00571E35"/>
    <w:rsid w:val="00572D43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C1692"/>
    <w:rsid w:val="005C170D"/>
    <w:rsid w:val="005C25B1"/>
    <w:rsid w:val="005C75D0"/>
    <w:rsid w:val="005E3EFC"/>
    <w:rsid w:val="005F00CA"/>
    <w:rsid w:val="006033C5"/>
    <w:rsid w:val="00604D5A"/>
    <w:rsid w:val="00606B55"/>
    <w:rsid w:val="00607FE4"/>
    <w:rsid w:val="00612204"/>
    <w:rsid w:val="00620DEE"/>
    <w:rsid w:val="00623AD5"/>
    <w:rsid w:val="006318FE"/>
    <w:rsid w:val="0063403D"/>
    <w:rsid w:val="006429AA"/>
    <w:rsid w:val="0064359C"/>
    <w:rsid w:val="006476F3"/>
    <w:rsid w:val="00647D1E"/>
    <w:rsid w:val="00656363"/>
    <w:rsid w:val="0065701B"/>
    <w:rsid w:val="00660430"/>
    <w:rsid w:val="00665E88"/>
    <w:rsid w:val="00672306"/>
    <w:rsid w:val="00674B92"/>
    <w:rsid w:val="0067612F"/>
    <w:rsid w:val="00681975"/>
    <w:rsid w:val="00683C63"/>
    <w:rsid w:val="0068451B"/>
    <w:rsid w:val="00684EE4"/>
    <w:rsid w:val="00685848"/>
    <w:rsid w:val="0068654D"/>
    <w:rsid w:val="006919A7"/>
    <w:rsid w:val="00693333"/>
    <w:rsid w:val="006A12C4"/>
    <w:rsid w:val="006A23CB"/>
    <w:rsid w:val="006A4114"/>
    <w:rsid w:val="006A4554"/>
    <w:rsid w:val="006B4D01"/>
    <w:rsid w:val="006C0187"/>
    <w:rsid w:val="006C231B"/>
    <w:rsid w:val="006C2750"/>
    <w:rsid w:val="006C2EAA"/>
    <w:rsid w:val="006C36FD"/>
    <w:rsid w:val="006C4FE4"/>
    <w:rsid w:val="006D19CF"/>
    <w:rsid w:val="006D4885"/>
    <w:rsid w:val="006D4912"/>
    <w:rsid w:val="006E151B"/>
    <w:rsid w:val="006F6425"/>
    <w:rsid w:val="007019D5"/>
    <w:rsid w:val="00702025"/>
    <w:rsid w:val="0071135A"/>
    <w:rsid w:val="00712226"/>
    <w:rsid w:val="007153EB"/>
    <w:rsid w:val="007155C0"/>
    <w:rsid w:val="007160A1"/>
    <w:rsid w:val="00723B61"/>
    <w:rsid w:val="00723F9C"/>
    <w:rsid w:val="00726651"/>
    <w:rsid w:val="00733CE1"/>
    <w:rsid w:val="00737DA2"/>
    <w:rsid w:val="007407F8"/>
    <w:rsid w:val="00743C78"/>
    <w:rsid w:val="0074463D"/>
    <w:rsid w:val="00745783"/>
    <w:rsid w:val="007528D6"/>
    <w:rsid w:val="00753F59"/>
    <w:rsid w:val="00763048"/>
    <w:rsid w:val="00765AB8"/>
    <w:rsid w:val="00774D5C"/>
    <w:rsid w:val="00776DB2"/>
    <w:rsid w:val="0078031F"/>
    <w:rsid w:val="007806BF"/>
    <w:rsid w:val="007808A6"/>
    <w:rsid w:val="00782FBA"/>
    <w:rsid w:val="0078369C"/>
    <w:rsid w:val="0078372B"/>
    <w:rsid w:val="00793D56"/>
    <w:rsid w:val="00794020"/>
    <w:rsid w:val="00795E6F"/>
    <w:rsid w:val="007A1001"/>
    <w:rsid w:val="007A135D"/>
    <w:rsid w:val="007A3002"/>
    <w:rsid w:val="007B112E"/>
    <w:rsid w:val="007B3ABF"/>
    <w:rsid w:val="007B538A"/>
    <w:rsid w:val="007B77D2"/>
    <w:rsid w:val="007C41D4"/>
    <w:rsid w:val="007D097B"/>
    <w:rsid w:val="007D34A9"/>
    <w:rsid w:val="007D4D0F"/>
    <w:rsid w:val="007D71AA"/>
    <w:rsid w:val="007D7462"/>
    <w:rsid w:val="007E6049"/>
    <w:rsid w:val="007F072D"/>
    <w:rsid w:val="007F077A"/>
    <w:rsid w:val="007F3EF9"/>
    <w:rsid w:val="007F4F76"/>
    <w:rsid w:val="008063A2"/>
    <w:rsid w:val="008079F0"/>
    <w:rsid w:val="00811AB4"/>
    <w:rsid w:val="008162D5"/>
    <w:rsid w:val="008200E8"/>
    <w:rsid w:val="008204AF"/>
    <w:rsid w:val="00820AB0"/>
    <w:rsid w:val="008221F0"/>
    <w:rsid w:val="0082251E"/>
    <w:rsid w:val="0082618C"/>
    <w:rsid w:val="00832480"/>
    <w:rsid w:val="00833116"/>
    <w:rsid w:val="00833155"/>
    <w:rsid w:val="008338D7"/>
    <w:rsid w:val="008401ED"/>
    <w:rsid w:val="00846B69"/>
    <w:rsid w:val="00846D72"/>
    <w:rsid w:val="008512FF"/>
    <w:rsid w:val="00851AAC"/>
    <w:rsid w:val="008546B2"/>
    <w:rsid w:val="008656E1"/>
    <w:rsid w:val="00882A69"/>
    <w:rsid w:val="00883D2D"/>
    <w:rsid w:val="008859F9"/>
    <w:rsid w:val="00890D1D"/>
    <w:rsid w:val="00892E9D"/>
    <w:rsid w:val="008A1585"/>
    <w:rsid w:val="008A3A66"/>
    <w:rsid w:val="008A4B4B"/>
    <w:rsid w:val="008A5879"/>
    <w:rsid w:val="008B260B"/>
    <w:rsid w:val="008B2923"/>
    <w:rsid w:val="008B6208"/>
    <w:rsid w:val="008C0B51"/>
    <w:rsid w:val="008C6C0D"/>
    <w:rsid w:val="008C7D68"/>
    <w:rsid w:val="008D1AA8"/>
    <w:rsid w:val="008D319F"/>
    <w:rsid w:val="008E1866"/>
    <w:rsid w:val="008E372D"/>
    <w:rsid w:val="008F0A7C"/>
    <w:rsid w:val="008F1FDA"/>
    <w:rsid w:val="008F2E69"/>
    <w:rsid w:val="008F6550"/>
    <w:rsid w:val="008F655B"/>
    <w:rsid w:val="00906681"/>
    <w:rsid w:val="009067EB"/>
    <w:rsid w:val="00912B2F"/>
    <w:rsid w:val="00920D27"/>
    <w:rsid w:val="009264B5"/>
    <w:rsid w:val="00932A4E"/>
    <w:rsid w:val="00934276"/>
    <w:rsid w:val="00935CC4"/>
    <w:rsid w:val="00943245"/>
    <w:rsid w:val="009448E8"/>
    <w:rsid w:val="0094498B"/>
    <w:rsid w:val="00952193"/>
    <w:rsid w:val="00954067"/>
    <w:rsid w:val="00956182"/>
    <w:rsid w:val="0096189D"/>
    <w:rsid w:val="00965578"/>
    <w:rsid w:val="00971FC6"/>
    <w:rsid w:val="009759AB"/>
    <w:rsid w:val="0098145A"/>
    <w:rsid w:val="00983ED2"/>
    <w:rsid w:val="00986C1C"/>
    <w:rsid w:val="00991ABE"/>
    <w:rsid w:val="00996F85"/>
    <w:rsid w:val="009A2699"/>
    <w:rsid w:val="009A3E33"/>
    <w:rsid w:val="009A6912"/>
    <w:rsid w:val="009B44A1"/>
    <w:rsid w:val="009B480C"/>
    <w:rsid w:val="009B4FB9"/>
    <w:rsid w:val="009C17C5"/>
    <w:rsid w:val="009C1CF5"/>
    <w:rsid w:val="009C455B"/>
    <w:rsid w:val="009C569F"/>
    <w:rsid w:val="009C6D4E"/>
    <w:rsid w:val="009D1778"/>
    <w:rsid w:val="009D1F1D"/>
    <w:rsid w:val="009D6279"/>
    <w:rsid w:val="009E62BB"/>
    <w:rsid w:val="009E677F"/>
    <w:rsid w:val="009F0777"/>
    <w:rsid w:val="009F10D8"/>
    <w:rsid w:val="009F1BF8"/>
    <w:rsid w:val="009F37CE"/>
    <w:rsid w:val="00A02B35"/>
    <w:rsid w:val="00A02CB5"/>
    <w:rsid w:val="00A04A33"/>
    <w:rsid w:val="00A10CA9"/>
    <w:rsid w:val="00A14B30"/>
    <w:rsid w:val="00A153DF"/>
    <w:rsid w:val="00A2238A"/>
    <w:rsid w:val="00A32728"/>
    <w:rsid w:val="00A3363C"/>
    <w:rsid w:val="00A400A9"/>
    <w:rsid w:val="00A406D3"/>
    <w:rsid w:val="00A4627B"/>
    <w:rsid w:val="00A466F5"/>
    <w:rsid w:val="00A5144A"/>
    <w:rsid w:val="00A56C61"/>
    <w:rsid w:val="00A64B69"/>
    <w:rsid w:val="00A66D34"/>
    <w:rsid w:val="00A73BB9"/>
    <w:rsid w:val="00A753C0"/>
    <w:rsid w:val="00A766DF"/>
    <w:rsid w:val="00A77215"/>
    <w:rsid w:val="00A86B51"/>
    <w:rsid w:val="00A879F9"/>
    <w:rsid w:val="00A87C64"/>
    <w:rsid w:val="00A9058D"/>
    <w:rsid w:val="00A93370"/>
    <w:rsid w:val="00A96870"/>
    <w:rsid w:val="00AA0F84"/>
    <w:rsid w:val="00AA20A6"/>
    <w:rsid w:val="00AB443E"/>
    <w:rsid w:val="00AB5A3B"/>
    <w:rsid w:val="00AC5AD7"/>
    <w:rsid w:val="00AD0503"/>
    <w:rsid w:val="00AD0AE8"/>
    <w:rsid w:val="00AD2279"/>
    <w:rsid w:val="00AD2952"/>
    <w:rsid w:val="00AD3CCC"/>
    <w:rsid w:val="00AE0081"/>
    <w:rsid w:val="00B23A2C"/>
    <w:rsid w:val="00B2469E"/>
    <w:rsid w:val="00B26588"/>
    <w:rsid w:val="00B325C1"/>
    <w:rsid w:val="00B33E83"/>
    <w:rsid w:val="00B42DD0"/>
    <w:rsid w:val="00B55A10"/>
    <w:rsid w:val="00B57F1B"/>
    <w:rsid w:val="00B72515"/>
    <w:rsid w:val="00B7714D"/>
    <w:rsid w:val="00B80500"/>
    <w:rsid w:val="00B827A3"/>
    <w:rsid w:val="00B8417F"/>
    <w:rsid w:val="00BA35C7"/>
    <w:rsid w:val="00BA3D33"/>
    <w:rsid w:val="00BB3566"/>
    <w:rsid w:val="00BB47DC"/>
    <w:rsid w:val="00BB6A0A"/>
    <w:rsid w:val="00BB7D15"/>
    <w:rsid w:val="00BC2920"/>
    <w:rsid w:val="00BC3133"/>
    <w:rsid w:val="00BD0DBE"/>
    <w:rsid w:val="00BD298C"/>
    <w:rsid w:val="00BD3D8D"/>
    <w:rsid w:val="00BE2339"/>
    <w:rsid w:val="00BE42C3"/>
    <w:rsid w:val="00BE7C03"/>
    <w:rsid w:val="00BF13D5"/>
    <w:rsid w:val="00C00A5E"/>
    <w:rsid w:val="00C0468F"/>
    <w:rsid w:val="00C06238"/>
    <w:rsid w:val="00C075F9"/>
    <w:rsid w:val="00C1078D"/>
    <w:rsid w:val="00C11630"/>
    <w:rsid w:val="00C11E29"/>
    <w:rsid w:val="00C32FCB"/>
    <w:rsid w:val="00C339E6"/>
    <w:rsid w:val="00C40316"/>
    <w:rsid w:val="00C47D83"/>
    <w:rsid w:val="00C51C81"/>
    <w:rsid w:val="00C60C0B"/>
    <w:rsid w:val="00C66368"/>
    <w:rsid w:val="00C7276A"/>
    <w:rsid w:val="00C75BB2"/>
    <w:rsid w:val="00C86CE8"/>
    <w:rsid w:val="00C908F8"/>
    <w:rsid w:val="00C9370F"/>
    <w:rsid w:val="00C9453F"/>
    <w:rsid w:val="00C97BE8"/>
    <w:rsid w:val="00CA5DCE"/>
    <w:rsid w:val="00CA60AD"/>
    <w:rsid w:val="00CA7340"/>
    <w:rsid w:val="00CB6093"/>
    <w:rsid w:val="00CB6441"/>
    <w:rsid w:val="00CC06E2"/>
    <w:rsid w:val="00CC0CAD"/>
    <w:rsid w:val="00CC63B4"/>
    <w:rsid w:val="00CC66E3"/>
    <w:rsid w:val="00CD1A0C"/>
    <w:rsid w:val="00CD1EF6"/>
    <w:rsid w:val="00CD5F37"/>
    <w:rsid w:val="00CE23DE"/>
    <w:rsid w:val="00CE5276"/>
    <w:rsid w:val="00CF130F"/>
    <w:rsid w:val="00CF3C5E"/>
    <w:rsid w:val="00CF539E"/>
    <w:rsid w:val="00D01427"/>
    <w:rsid w:val="00D01616"/>
    <w:rsid w:val="00D0167E"/>
    <w:rsid w:val="00D148B7"/>
    <w:rsid w:val="00D14ECA"/>
    <w:rsid w:val="00D16294"/>
    <w:rsid w:val="00D20437"/>
    <w:rsid w:val="00D22125"/>
    <w:rsid w:val="00D33911"/>
    <w:rsid w:val="00D377B0"/>
    <w:rsid w:val="00D4761F"/>
    <w:rsid w:val="00D55BF5"/>
    <w:rsid w:val="00D5672F"/>
    <w:rsid w:val="00D571CF"/>
    <w:rsid w:val="00D60801"/>
    <w:rsid w:val="00D6148D"/>
    <w:rsid w:val="00D62D2D"/>
    <w:rsid w:val="00D67D8A"/>
    <w:rsid w:val="00D724A8"/>
    <w:rsid w:val="00D8527F"/>
    <w:rsid w:val="00D90B50"/>
    <w:rsid w:val="00D96E1F"/>
    <w:rsid w:val="00D97C39"/>
    <w:rsid w:val="00D97E6F"/>
    <w:rsid w:val="00DA0DAE"/>
    <w:rsid w:val="00DA3CA7"/>
    <w:rsid w:val="00DA59AE"/>
    <w:rsid w:val="00DA5D30"/>
    <w:rsid w:val="00DA6172"/>
    <w:rsid w:val="00DB396A"/>
    <w:rsid w:val="00DB459E"/>
    <w:rsid w:val="00DC22B0"/>
    <w:rsid w:val="00DD0782"/>
    <w:rsid w:val="00DD0915"/>
    <w:rsid w:val="00DD300B"/>
    <w:rsid w:val="00DD3647"/>
    <w:rsid w:val="00DE05EA"/>
    <w:rsid w:val="00DE0DE4"/>
    <w:rsid w:val="00DF31A3"/>
    <w:rsid w:val="00DF5CB2"/>
    <w:rsid w:val="00E03E47"/>
    <w:rsid w:val="00E12768"/>
    <w:rsid w:val="00E160D0"/>
    <w:rsid w:val="00E16905"/>
    <w:rsid w:val="00E17E87"/>
    <w:rsid w:val="00E20199"/>
    <w:rsid w:val="00E207C1"/>
    <w:rsid w:val="00E23360"/>
    <w:rsid w:val="00E23B6D"/>
    <w:rsid w:val="00E2549B"/>
    <w:rsid w:val="00E43B08"/>
    <w:rsid w:val="00E45FC1"/>
    <w:rsid w:val="00E478B4"/>
    <w:rsid w:val="00E610F5"/>
    <w:rsid w:val="00E63311"/>
    <w:rsid w:val="00E66A56"/>
    <w:rsid w:val="00E70F35"/>
    <w:rsid w:val="00E710CD"/>
    <w:rsid w:val="00E81B20"/>
    <w:rsid w:val="00E902AE"/>
    <w:rsid w:val="00EA03BB"/>
    <w:rsid w:val="00EA1396"/>
    <w:rsid w:val="00EA3455"/>
    <w:rsid w:val="00EA3C39"/>
    <w:rsid w:val="00EA748D"/>
    <w:rsid w:val="00EA7CA7"/>
    <w:rsid w:val="00EB0D0D"/>
    <w:rsid w:val="00EB5BA5"/>
    <w:rsid w:val="00EC1DDD"/>
    <w:rsid w:val="00EC5400"/>
    <w:rsid w:val="00EE2314"/>
    <w:rsid w:val="00EE3CE8"/>
    <w:rsid w:val="00EE726B"/>
    <w:rsid w:val="00EF5254"/>
    <w:rsid w:val="00EF57EC"/>
    <w:rsid w:val="00F01CD7"/>
    <w:rsid w:val="00F0215B"/>
    <w:rsid w:val="00F03A7B"/>
    <w:rsid w:val="00F11FCC"/>
    <w:rsid w:val="00F1224C"/>
    <w:rsid w:val="00F1578A"/>
    <w:rsid w:val="00F25014"/>
    <w:rsid w:val="00F449EC"/>
    <w:rsid w:val="00F46F68"/>
    <w:rsid w:val="00F50522"/>
    <w:rsid w:val="00F56BD3"/>
    <w:rsid w:val="00F57522"/>
    <w:rsid w:val="00F617E5"/>
    <w:rsid w:val="00F62684"/>
    <w:rsid w:val="00F72B45"/>
    <w:rsid w:val="00F81B65"/>
    <w:rsid w:val="00F828CB"/>
    <w:rsid w:val="00F87C58"/>
    <w:rsid w:val="00F87EC6"/>
    <w:rsid w:val="00F9174B"/>
    <w:rsid w:val="00FA0B25"/>
    <w:rsid w:val="00FA4C1E"/>
    <w:rsid w:val="00FA7BA1"/>
    <w:rsid w:val="00FB12C2"/>
    <w:rsid w:val="00FB38CF"/>
    <w:rsid w:val="00FC45BC"/>
    <w:rsid w:val="00FC6841"/>
    <w:rsid w:val="00FC7CBC"/>
    <w:rsid w:val="00FD44B0"/>
    <w:rsid w:val="00FE01EE"/>
    <w:rsid w:val="00FE1D21"/>
    <w:rsid w:val="00FE266D"/>
    <w:rsid w:val="00FE654E"/>
    <w:rsid w:val="00FF00F6"/>
    <w:rsid w:val="00FF144A"/>
    <w:rsid w:val="00FF3F67"/>
    <w:rsid w:val="00F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47B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F741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41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4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192559"/>
  </w:style>
  <w:style w:type="character" w:customStyle="1" w:styleId="-wm-d2edcug0">
    <w:name w:val="-wm-d2edcug0"/>
    <w:basedOn w:val="Standardnpsmoodstavce"/>
    <w:rsid w:val="009C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tkova.petra@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DE49-0F32-4455-9967-3F9D4229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6</cp:revision>
  <cp:lastPrinted>2026-02-04T13:11:00Z</cp:lastPrinted>
  <dcterms:created xsi:type="dcterms:W3CDTF">2026-04-23T10:33:00Z</dcterms:created>
  <dcterms:modified xsi:type="dcterms:W3CDTF">2026-04-23T13:13:00Z</dcterms:modified>
</cp:coreProperties>
</file>