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A2" w:rsidRDefault="005C4AA2" w:rsidP="00377CF4">
      <w:pPr>
        <w:jc w:val="center"/>
        <w:rPr>
          <w:b/>
          <w:sz w:val="28"/>
          <w:szCs w:val="28"/>
        </w:rPr>
      </w:pPr>
    </w:p>
    <w:p w:rsidR="00595BF7" w:rsidRDefault="00383466" w:rsidP="00377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Učební plán</w:t>
      </w:r>
      <w:r w:rsidR="00595BF7" w:rsidRPr="00D00061">
        <w:rPr>
          <w:b/>
          <w:sz w:val="28"/>
          <w:szCs w:val="28"/>
        </w:rPr>
        <w:t xml:space="preserve"> dvouletého kurzu památkové péče</w:t>
      </w:r>
    </w:p>
    <w:p w:rsidR="00377CF4" w:rsidRPr="00377CF4" w:rsidRDefault="00377CF4" w:rsidP="00377CF4">
      <w:pPr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AE759B">
        <w:rPr>
          <w:b/>
          <w:i/>
          <w:sz w:val="28"/>
          <w:szCs w:val="28"/>
        </w:rPr>
        <w:tab/>
      </w:r>
      <w:r w:rsidR="00E173C7">
        <w:rPr>
          <w:b/>
          <w:i/>
          <w:sz w:val="28"/>
          <w:szCs w:val="28"/>
        </w:rPr>
        <w:tab/>
      </w:r>
    </w:p>
    <w:p w:rsidR="00595BF7" w:rsidRPr="00D00061" w:rsidRDefault="00595BF7" w:rsidP="00595BF7">
      <w:pPr>
        <w:rPr>
          <w:b/>
          <w:sz w:val="28"/>
          <w:szCs w:val="28"/>
        </w:rPr>
      </w:pPr>
      <w:r w:rsidRPr="00D00061">
        <w:rPr>
          <w:b/>
          <w:i/>
          <w:sz w:val="28"/>
          <w:szCs w:val="28"/>
        </w:rPr>
        <w:t>Vybran</w:t>
      </w:r>
      <w:r w:rsidRPr="00D00061">
        <w:rPr>
          <w:b/>
          <w:sz w:val="28"/>
          <w:szCs w:val="28"/>
        </w:rPr>
        <w:t>é kapitoly z</w:t>
      </w:r>
      <w:r w:rsidR="0089622F">
        <w:rPr>
          <w:b/>
          <w:sz w:val="28"/>
          <w:szCs w:val="28"/>
        </w:rPr>
        <w:t> </w:t>
      </w:r>
      <w:r w:rsidRPr="00D00061">
        <w:rPr>
          <w:b/>
          <w:sz w:val="28"/>
          <w:szCs w:val="28"/>
        </w:rPr>
        <w:t>filozofie</w:t>
      </w:r>
      <w:r w:rsidR="0089622F">
        <w:rPr>
          <w:b/>
          <w:sz w:val="28"/>
          <w:szCs w:val="28"/>
        </w:rPr>
        <w:t xml:space="preserve"> </w:t>
      </w:r>
      <w:r w:rsidR="00BB5A84">
        <w:rPr>
          <w:b/>
          <w:sz w:val="28"/>
          <w:szCs w:val="28"/>
        </w:rPr>
        <w:tab/>
      </w:r>
      <w:r w:rsidR="00BB5A84">
        <w:rPr>
          <w:b/>
          <w:sz w:val="28"/>
          <w:szCs w:val="28"/>
        </w:rPr>
        <w:tab/>
      </w:r>
      <w:r w:rsidR="00BB5A84">
        <w:rPr>
          <w:b/>
          <w:sz w:val="28"/>
          <w:szCs w:val="28"/>
        </w:rPr>
        <w:tab/>
      </w:r>
      <w:r w:rsidR="00BB5A84">
        <w:rPr>
          <w:b/>
          <w:sz w:val="28"/>
          <w:szCs w:val="28"/>
        </w:rPr>
        <w:tab/>
      </w:r>
      <w:r w:rsidR="00BB5A84">
        <w:rPr>
          <w:b/>
          <w:sz w:val="28"/>
          <w:szCs w:val="28"/>
        </w:rPr>
        <w:tab/>
      </w:r>
      <w:r w:rsidR="00BB5A84">
        <w:rPr>
          <w:b/>
          <w:sz w:val="28"/>
          <w:szCs w:val="28"/>
        </w:rPr>
        <w:tab/>
      </w:r>
      <w:r w:rsidR="00BB5A84">
        <w:rPr>
          <w:b/>
          <w:sz w:val="28"/>
          <w:szCs w:val="28"/>
        </w:rPr>
        <w:tab/>
        <w:t xml:space="preserve">        </w:t>
      </w:r>
      <w:r w:rsidR="00BB5A84" w:rsidRPr="00BB5A84">
        <w:rPr>
          <w:b/>
          <w:sz w:val="20"/>
          <w:szCs w:val="20"/>
        </w:rPr>
        <w:t>hodinová dotace</w:t>
      </w:r>
    </w:p>
    <w:p w:rsidR="00595BF7" w:rsidRDefault="00DB3131" w:rsidP="00595BF7">
      <w:pPr>
        <w:pStyle w:val="Odstavecseseznamem"/>
        <w:numPr>
          <w:ilvl w:val="0"/>
          <w:numId w:val="1"/>
        </w:numPr>
      </w:pPr>
      <w:r>
        <w:t>Úvod do filozofie, dějiny filozofie krásy, e</w:t>
      </w:r>
      <w:r w:rsidR="00595BF7">
        <w:t>stetika</w:t>
      </w:r>
      <w:r w:rsidR="00595BF7">
        <w:tab/>
      </w:r>
      <w:r w:rsidR="00595BF7">
        <w:tab/>
      </w:r>
      <w:r w:rsidR="00595BF7">
        <w:tab/>
      </w:r>
      <w:r w:rsidR="00C85438">
        <w:tab/>
      </w:r>
      <w:r w:rsidR="00E173C7">
        <w:tab/>
      </w:r>
    </w:p>
    <w:p w:rsidR="00595BF7" w:rsidRDefault="00595BF7" w:rsidP="00595BF7">
      <w:pPr>
        <w:pStyle w:val="Odstavecseseznamem"/>
        <w:numPr>
          <w:ilvl w:val="0"/>
          <w:numId w:val="1"/>
        </w:numPr>
      </w:pPr>
      <w:r>
        <w:t>Etické</w:t>
      </w:r>
      <w:r w:rsidR="00E173C7">
        <w:t xml:space="preserve"> aspekty památkové péče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4</w:t>
      </w:r>
    </w:p>
    <w:p w:rsidR="00595BF7" w:rsidRDefault="00595BF7" w:rsidP="00595BF7">
      <w:pPr>
        <w:pStyle w:val="Odstavecseseznamem"/>
        <w:numPr>
          <w:ilvl w:val="0"/>
          <w:numId w:val="1"/>
        </w:numPr>
      </w:pPr>
      <w:r>
        <w:t xml:space="preserve">Úvod do kognitivní </w:t>
      </w:r>
      <w:r w:rsidR="00E173C7">
        <w:t>religionistiky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2</w:t>
      </w:r>
    </w:p>
    <w:p w:rsidR="00595BF7" w:rsidRDefault="00595BF7" w:rsidP="00595BF7">
      <w:pPr>
        <w:pStyle w:val="Odstavecseseznamem"/>
        <w:numPr>
          <w:ilvl w:val="0"/>
          <w:numId w:val="1"/>
        </w:numPr>
      </w:pPr>
      <w:r>
        <w:t>Úvod do nauky o církev</w:t>
      </w:r>
      <w:r w:rsidR="00E173C7">
        <w:t>ních řádech a kongregacích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4</w:t>
      </w:r>
    </w:p>
    <w:p w:rsidR="00595BF7" w:rsidRDefault="00595BF7" w:rsidP="00595BF7">
      <w:pPr>
        <w:pStyle w:val="Odstavecseseznamem"/>
        <w:numPr>
          <w:ilvl w:val="0"/>
          <w:numId w:val="1"/>
        </w:numPr>
      </w:pPr>
      <w:r>
        <w:t>Úvod do e</w:t>
      </w:r>
      <w:r w:rsidR="00E173C7">
        <w:t>stetiky sakrálního umění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2</w:t>
      </w:r>
    </w:p>
    <w:p w:rsidR="00595BF7" w:rsidRDefault="00595BF7" w:rsidP="00595BF7">
      <w:pPr>
        <w:pStyle w:val="Odstavecseseznamem"/>
        <w:numPr>
          <w:ilvl w:val="0"/>
          <w:numId w:val="1"/>
        </w:numPr>
      </w:pPr>
      <w:r w:rsidRPr="00927CDC">
        <w:rPr>
          <w:i/>
        </w:rPr>
        <w:t>Exkurze – kostel P. Marie Vítězné na Malé Straně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2</w:t>
      </w:r>
    </w:p>
    <w:p w:rsidR="00595BF7" w:rsidRPr="001E4539" w:rsidRDefault="00C85438" w:rsidP="00595BF7">
      <w:pPr>
        <w:pStyle w:val="Odstavecseseznamem"/>
        <w:numPr>
          <w:ilvl w:val="0"/>
          <w:numId w:val="1"/>
        </w:numPr>
        <w:rPr>
          <w:i/>
        </w:rPr>
      </w:pPr>
      <w:r w:rsidRPr="00C85438">
        <w:rPr>
          <w:i/>
        </w:rPr>
        <w:t>Zkouška – esej na vybrané téma památkové péče</w:t>
      </w:r>
      <w:r w:rsidR="00C916AE">
        <w:rPr>
          <w:i/>
        </w:rPr>
        <w:tab/>
      </w:r>
      <w:r w:rsidR="00C916AE">
        <w:rPr>
          <w:i/>
        </w:rPr>
        <w:tab/>
      </w:r>
      <w:r w:rsidR="00C916AE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16613">
        <w:rPr>
          <w:i/>
        </w:rPr>
        <w:tab/>
      </w:r>
      <w:r>
        <w:rPr>
          <w:i/>
        </w:rPr>
        <w:t>/</w:t>
      </w:r>
    </w:p>
    <w:p w:rsidR="001E4539" w:rsidRDefault="001E4539" w:rsidP="00595BF7"/>
    <w:p w:rsidR="00595BF7" w:rsidRPr="00D00061" w:rsidRDefault="00595BF7" w:rsidP="00595BF7">
      <w:pPr>
        <w:rPr>
          <w:b/>
          <w:sz w:val="28"/>
          <w:szCs w:val="28"/>
        </w:rPr>
      </w:pPr>
      <w:r w:rsidRPr="00D00061">
        <w:rPr>
          <w:b/>
          <w:sz w:val="28"/>
          <w:szCs w:val="28"/>
        </w:rPr>
        <w:t>Vývoj architektury a stavitelství</w:t>
      </w:r>
    </w:p>
    <w:p w:rsidR="00595BF7" w:rsidRDefault="00595BF7" w:rsidP="00595BF7">
      <w:pPr>
        <w:pStyle w:val="Odstavecseseznamem"/>
        <w:numPr>
          <w:ilvl w:val="0"/>
          <w:numId w:val="4"/>
        </w:numPr>
      </w:pPr>
      <w:r>
        <w:t>Křesťanská antika, doby předrománská a románská v Evropě</w:t>
      </w:r>
      <w:r>
        <w:tab/>
      </w:r>
      <w:r w:rsidR="00E173C7">
        <w:tab/>
      </w:r>
      <w:r w:rsidR="00E173C7">
        <w:tab/>
      </w:r>
      <w:r w:rsidR="00E173C7">
        <w:tab/>
      </w:r>
      <w:r w:rsidR="00FE4878">
        <w:tab/>
        <w:t>4</w:t>
      </w:r>
    </w:p>
    <w:p w:rsidR="00595BF7" w:rsidRDefault="00FE4878" w:rsidP="00595BF7">
      <w:pPr>
        <w:pStyle w:val="Odstavecseseznamem"/>
      </w:pPr>
      <w:r>
        <w:t>p</w:t>
      </w:r>
      <w:r w:rsidR="00595BF7">
        <w:t>ředrománská a románská architektura v Českých zemích</w:t>
      </w:r>
      <w:r w:rsidR="00C85438">
        <w:tab/>
      </w:r>
      <w:r w:rsidR="00C85438">
        <w:tab/>
      </w:r>
      <w:r w:rsidR="00C85438">
        <w:tab/>
      </w:r>
      <w:r w:rsidR="00C85438">
        <w:tab/>
      </w:r>
    </w:p>
    <w:p w:rsidR="00595BF7" w:rsidRDefault="00595BF7" w:rsidP="00595BF7">
      <w:pPr>
        <w:pStyle w:val="Odstavecseseznamem"/>
        <w:numPr>
          <w:ilvl w:val="0"/>
          <w:numId w:val="4"/>
        </w:numPr>
      </w:pPr>
      <w:r>
        <w:t>Gotická architektura v</w:t>
      </w:r>
      <w:r w:rsidR="00E173C7">
        <w:t> Evropě a v českých zemích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4</w:t>
      </w:r>
    </w:p>
    <w:p w:rsidR="00595BF7" w:rsidRDefault="00595BF7" w:rsidP="00595BF7">
      <w:pPr>
        <w:pStyle w:val="Odstavecseseznamem"/>
        <w:numPr>
          <w:ilvl w:val="0"/>
          <w:numId w:val="4"/>
        </w:numPr>
      </w:pPr>
      <w:r>
        <w:t>Renesanční architektura v Evropě a v českých zemích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C85438">
        <w:tab/>
        <w:t>4</w:t>
      </w:r>
    </w:p>
    <w:p w:rsidR="00595BF7" w:rsidRDefault="00595BF7" w:rsidP="00C85438">
      <w:pPr>
        <w:pStyle w:val="Odstavecseseznamem"/>
        <w:numPr>
          <w:ilvl w:val="0"/>
          <w:numId w:val="4"/>
        </w:numPr>
      </w:pPr>
      <w:r>
        <w:t>Barokní architektura v Itálii, ostatní Evropě a českých zemích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C85438">
        <w:tab/>
        <w:t>4</w:t>
      </w:r>
    </w:p>
    <w:p w:rsidR="00C85438" w:rsidRDefault="00C85438" w:rsidP="00C85438">
      <w:pPr>
        <w:pStyle w:val="Odstavecseseznamem"/>
        <w:numPr>
          <w:ilvl w:val="0"/>
          <w:numId w:val="4"/>
        </w:numPr>
      </w:pPr>
      <w:r>
        <w:t>Architektura 19. století</w:t>
      </w:r>
      <w:r w:rsidR="00E173C7">
        <w:t xml:space="preserve"> v Evropě a českých zemích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4</w:t>
      </w:r>
    </w:p>
    <w:p w:rsidR="00C85438" w:rsidRDefault="00C85438" w:rsidP="00C85438">
      <w:pPr>
        <w:pStyle w:val="Odstavecseseznamem"/>
        <w:numPr>
          <w:ilvl w:val="0"/>
          <w:numId w:val="4"/>
        </w:numPr>
      </w:pPr>
      <w:r>
        <w:t>Architektura 20. století</w:t>
      </w:r>
      <w:r w:rsidR="00E173C7">
        <w:t xml:space="preserve"> v Evropě a českých zemích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4</w:t>
      </w:r>
    </w:p>
    <w:p w:rsidR="00927CDC" w:rsidRPr="00927CDC" w:rsidRDefault="00D00061" w:rsidP="00C85438">
      <w:pPr>
        <w:pStyle w:val="Odstavecseseznamem"/>
        <w:numPr>
          <w:ilvl w:val="0"/>
          <w:numId w:val="4"/>
        </w:numPr>
        <w:rPr>
          <w:i/>
        </w:rPr>
      </w:pPr>
      <w:r w:rsidRPr="00927CDC">
        <w:rPr>
          <w:i/>
        </w:rPr>
        <w:t xml:space="preserve">Exkurze </w:t>
      </w:r>
      <w:r w:rsidR="00927CDC" w:rsidRPr="00927CDC">
        <w:rPr>
          <w:i/>
        </w:rPr>
        <w:t xml:space="preserve">– ukázky vývojových etap architektury na příkladech </w:t>
      </w:r>
      <w:r w:rsidR="00FE4878">
        <w:rPr>
          <w:i/>
        </w:rPr>
        <w:tab/>
      </w:r>
      <w:r w:rsidR="00FE4878">
        <w:rPr>
          <w:i/>
        </w:rPr>
        <w:tab/>
      </w:r>
      <w:r w:rsidR="00E173C7">
        <w:tab/>
      </w:r>
      <w:r w:rsidR="00E173C7">
        <w:tab/>
      </w:r>
      <w:r w:rsidR="00FE4878">
        <w:tab/>
        <w:t>4</w:t>
      </w:r>
    </w:p>
    <w:p w:rsidR="00D00061" w:rsidRDefault="00927CDC" w:rsidP="00927CDC">
      <w:pPr>
        <w:pStyle w:val="Odstavecseseznamem"/>
      </w:pPr>
      <w:r w:rsidRPr="00927CDC">
        <w:rPr>
          <w:i/>
        </w:rPr>
        <w:t>malostranských paláců a kostelů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5434" w:rsidRDefault="00C85438" w:rsidP="00C85438">
      <w:pPr>
        <w:pStyle w:val="Odstavecseseznamem"/>
        <w:numPr>
          <w:ilvl w:val="0"/>
          <w:numId w:val="4"/>
        </w:numPr>
        <w:rPr>
          <w:i/>
        </w:rPr>
      </w:pPr>
      <w:r w:rsidRPr="00C85438">
        <w:rPr>
          <w:i/>
        </w:rPr>
        <w:t xml:space="preserve">Zkouška </w:t>
      </w:r>
      <w:r>
        <w:rPr>
          <w:i/>
        </w:rPr>
        <w:t>–</w:t>
      </w:r>
      <w:r w:rsidRPr="00C85438">
        <w:rPr>
          <w:i/>
        </w:rPr>
        <w:t xml:space="preserve"> test</w:t>
      </w:r>
      <w:r w:rsidR="00C916AE">
        <w:rPr>
          <w:i/>
        </w:rPr>
        <w:tab/>
      </w:r>
      <w:r w:rsidR="00C916AE">
        <w:rPr>
          <w:i/>
        </w:rPr>
        <w:tab/>
      </w:r>
      <w:r w:rsidR="00C916AE">
        <w:rPr>
          <w:i/>
        </w:rPr>
        <w:tab/>
      </w:r>
      <w:r w:rsidR="00C916AE">
        <w:rPr>
          <w:i/>
        </w:rPr>
        <w:tab/>
      </w:r>
      <w:r w:rsidR="00C916AE">
        <w:rPr>
          <w:i/>
        </w:rPr>
        <w:tab/>
      </w:r>
      <w:r w:rsidR="00C916AE">
        <w:rPr>
          <w:i/>
        </w:rPr>
        <w:tab/>
      </w:r>
      <w:r w:rsidR="00C916AE">
        <w:rPr>
          <w:i/>
        </w:rPr>
        <w:tab/>
      </w:r>
      <w:r w:rsidR="00C916AE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27CDC">
        <w:rPr>
          <w:i/>
        </w:rPr>
        <w:tab/>
      </w:r>
      <w:r>
        <w:rPr>
          <w:i/>
        </w:rPr>
        <w:t>/</w:t>
      </w:r>
    </w:p>
    <w:p w:rsidR="00FE4878" w:rsidRPr="00B2791E" w:rsidRDefault="00FE4878" w:rsidP="00FE4878">
      <w:pPr>
        <w:pStyle w:val="Odstavecseseznamem"/>
        <w:rPr>
          <w:i/>
        </w:rPr>
      </w:pPr>
    </w:p>
    <w:p w:rsidR="00C85438" w:rsidRPr="00D00061" w:rsidRDefault="00C85438" w:rsidP="00C85438">
      <w:pPr>
        <w:rPr>
          <w:b/>
          <w:sz w:val="28"/>
          <w:szCs w:val="28"/>
        </w:rPr>
      </w:pPr>
      <w:r w:rsidRPr="00D00061">
        <w:rPr>
          <w:b/>
          <w:sz w:val="28"/>
          <w:szCs w:val="28"/>
        </w:rPr>
        <w:t>Vývoj oboru památkové péče</w:t>
      </w:r>
    </w:p>
    <w:p w:rsidR="00C85438" w:rsidRPr="001E4539" w:rsidRDefault="00C85438" w:rsidP="00C85438">
      <w:pPr>
        <w:pStyle w:val="Odstavecseseznamem"/>
        <w:numPr>
          <w:ilvl w:val="0"/>
          <w:numId w:val="5"/>
        </w:numPr>
      </w:pPr>
      <w:r w:rsidRPr="001E4539">
        <w:t xml:space="preserve">Historický vývoj vztahu člověka k památkám. </w:t>
      </w:r>
      <w:r w:rsidRPr="001E4539">
        <w:tab/>
      </w:r>
      <w:r w:rsidR="00FE4878">
        <w:tab/>
      </w:r>
      <w:r w:rsidR="00FE4878">
        <w:tab/>
      </w:r>
      <w:r w:rsidR="00FE4878">
        <w:tab/>
      </w:r>
      <w:r w:rsidR="00FE4878">
        <w:tab/>
      </w:r>
      <w:r w:rsidR="00FE4878">
        <w:tab/>
      </w:r>
      <w:r w:rsidR="00FE4878" w:rsidRPr="001E4539">
        <w:tab/>
        <w:t>4</w:t>
      </w:r>
    </w:p>
    <w:p w:rsidR="00C85438" w:rsidRPr="001E4539" w:rsidRDefault="00FE4878" w:rsidP="00C85438">
      <w:pPr>
        <w:pStyle w:val="Odstavecseseznamem"/>
      </w:pPr>
      <w:r>
        <w:t>P</w:t>
      </w:r>
      <w:r w:rsidR="00C85438" w:rsidRPr="001E4539">
        <w:t>amátkářská idea, její geneze a vývoj</w:t>
      </w:r>
      <w:r w:rsidR="00C85438" w:rsidRPr="001E4539">
        <w:tab/>
      </w:r>
      <w:r w:rsidR="00C85438" w:rsidRPr="001E4539">
        <w:tab/>
      </w:r>
      <w:r w:rsidR="00C85438" w:rsidRPr="001E4539">
        <w:tab/>
      </w:r>
      <w:r w:rsidR="00C85438" w:rsidRPr="001E4539">
        <w:tab/>
      </w:r>
      <w:r w:rsidR="00C85438" w:rsidRPr="001E4539">
        <w:tab/>
      </w:r>
      <w:r w:rsidR="00C85438" w:rsidRPr="001E4539">
        <w:tab/>
      </w:r>
      <w:r w:rsidR="00C85438" w:rsidRPr="001E4539">
        <w:tab/>
      </w:r>
    </w:p>
    <w:p w:rsidR="00C85438" w:rsidRPr="001E4539" w:rsidRDefault="00C85438" w:rsidP="00C85438">
      <w:pPr>
        <w:pStyle w:val="Odstavecseseznamem"/>
        <w:numPr>
          <w:ilvl w:val="0"/>
          <w:numId w:val="5"/>
        </w:numPr>
      </w:pPr>
      <w:r w:rsidRPr="001E4539">
        <w:t>Puristická doktrína a její důsledky. Nová hodnotová teorie</w:t>
      </w:r>
      <w:r w:rsidRPr="001E4539">
        <w:tab/>
      </w:r>
      <w:r w:rsidR="00FE4878">
        <w:tab/>
      </w:r>
      <w:r w:rsidR="00E173C7">
        <w:tab/>
      </w:r>
      <w:r w:rsidR="00E173C7">
        <w:tab/>
      </w:r>
      <w:r w:rsidR="00FE4878" w:rsidRPr="001E4539">
        <w:tab/>
        <w:t>4</w:t>
      </w:r>
    </w:p>
    <w:p w:rsidR="00C85438" w:rsidRPr="001E4539" w:rsidRDefault="00C85438" w:rsidP="00C85438">
      <w:pPr>
        <w:pStyle w:val="Odstavecseseznamem"/>
      </w:pPr>
      <w:r w:rsidRPr="001E4539">
        <w:t>a zrod moderní památkové péče</w:t>
      </w:r>
      <w:r w:rsidRPr="001E4539">
        <w:tab/>
      </w:r>
      <w:r w:rsidRPr="001E4539">
        <w:tab/>
      </w:r>
      <w:r w:rsidRPr="001E4539">
        <w:tab/>
      </w:r>
      <w:r w:rsidRPr="001E4539">
        <w:tab/>
      </w:r>
      <w:r w:rsidRPr="001E4539">
        <w:tab/>
      </w:r>
    </w:p>
    <w:p w:rsidR="00C85438" w:rsidRPr="001E4539" w:rsidRDefault="00C85438" w:rsidP="00C85438">
      <w:pPr>
        <w:pStyle w:val="Odstavecseseznamem"/>
        <w:numPr>
          <w:ilvl w:val="0"/>
          <w:numId w:val="5"/>
        </w:numPr>
      </w:pPr>
      <w:r w:rsidRPr="001E4539">
        <w:t>Analytická metoda a modernismus meziválečného období.</w:t>
      </w:r>
      <w:r w:rsidR="00FE4878" w:rsidRPr="00FE4878">
        <w:t xml:space="preserve"> </w:t>
      </w:r>
      <w:r w:rsidR="00FE4878">
        <w:tab/>
      </w:r>
      <w:r w:rsidR="00FE4878">
        <w:tab/>
      </w:r>
      <w:r w:rsidR="00E173C7">
        <w:tab/>
      </w:r>
      <w:r w:rsidR="00E173C7">
        <w:tab/>
      </w:r>
      <w:r w:rsidR="00FE4878" w:rsidRPr="001E4539">
        <w:tab/>
        <w:t>4</w:t>
      </w:r>
    </w:p>
    <w:p w:rsidR="00C85438" w:rsidRPr="001E4539" w:rsidRDefault="00C85438" w:rsidP="00C85438">
      <w:pPr>
        <w:pStyle w:val="Odstavecseseznamem"/>
      </w:pPr>
      <w:r w:rsidRPr="001E4539">
        <w:t xml:space="preserve">Syntetická metoda V. Wagnera. Památková péče po 2. </w:t>
      </w:r>
      <w:proofErr w:type="gramStart"/>
      <w:r w:rsidRPr="001E4539">
        <w:t>svět</w:t>
      </w:r>
      <w:proofErr w:type="gramEnd"/>
      <w:r w:rsidRPr="001E4539">
        <w:t>.</w:t>
      </w:r>
      <w:proofErr w:type="gramStart"/>
      <w:r w:rsidR="004D5434" w:rsidRPr="001E4539">
        <w:t>válce</w:t>
      </w:r>
      <w:proofErr w:type="gramEnd"/>
      <w:r w:rsidR="004D5434" w:rsidRPr="001E4539">
        <w:tab/>
      </w:r>
    </w:p>
    <w:p w:rsidR="00616613" w:rsidRDefault="007D389A" w:rsidP="00616613">
      <w:pPr>
        <w:pStyle w:val="Odstavecseseznamem"/>
        <w:numPr>
          <w:ilvl w:val="0"/>
          <w:numId w:val="5"/>
        </w:numPr>
        <w:rPr>
          <w:i/>
        </w:rPr>
      </w:pPr>
      <w:r>
        <w:rPr>
          <w:i/>
        </w:rPr>
        <w:t xml:space="preserve">Exkurze - </w:t>
      </w:r>
      <w:proofErr w:type="spellStart"/>
      <w:r>
        <w:rPr>
          <w:i/>
        </w:rPr>
        <w:t>Müllerova</w:t>
      </w:r>
      <w:proofErr w:type="spellEnd"/>
      <w:r>
        <w:rPr>
          <w:i/>
        </w:rPr>
        <w:t xml:space="preserve"> vila – příklad </w:t>
      </w:r>
      <w:r w:rsidR="004D5434" w:rsidRPr="004D5434">
        <w:rPr>
          <w:i/>
        </w:rPr>
        <w:t>vzorové obnovy</w:t>
      </w:r>
      <w:r w:rsidR="00616613">
        <w:rPr>
          <w:i/>
        </w:rPr>
        <w:t xml:space="preserve"> moderní</w:t>
      </w:r>
      <w:r w:rsidR="004D5434" w:rsidRPr="004D5434">
        <w:rPr>
          <w:i/>
        </w:rPr>
        <w:t xml:space="preserve"> památky </w:t>
      </w:r>
      <w:r w:rsidR="00C916AE">
        <w:rPr>
          <w:i/>
        </w:rPr>
        <w:tab/>
      </w:r>
      <w:r w:rsidR="00680080">
        <w:rPr>
          <w:i/>
        </w:rPr>
        <w:tab/>
      </w:r>
      <w:r w:rsidR="00680080">
        <w:rPr>
          <w:i/>
        </w:rPr>
        <w:tab/>
      </w:r>
      <w:r w:rsidR="004D5434" w:rsidRPr="00616613">
        <w:rPr>
          <w:i/>
        </w:rPr>
        <w:tab/>
      </w:r>
      <w:r w:rsidR="00616613">
        <w:rPr>
          <w:i/>
        </w:rPr>
        <w:t>2</w:t>
      </w:r>
    </w:p>
    <w:p w:rsidR="00616613" w:rsidRPr="00616613" w:rsidRDefault="00616613" w:rsidP="00616613">
      <w:pPr>
        <w:pStyle w:val="Odstavecseseznamem"/>
        <w:rPr>
          <w:i/>
        </w:rPr>
      </w:pPr>
    </w:p>
    <w:p w:rsidR="00C85438" w:rsidRPr="00D00061" w:rsidRDefault="004D5434" w:rsidP="00C85438">
      <w:pPr>
        <w:rPr>
          <w:b/>
          <w:sz w:val="28"/>
          <w:szCs w:val="28"/>
        </w:rPr>
      </w:pPr>
      <w:r w:rsidRPr="00D00061">
        <w:rPr>
          <w:b/>
          <w:sz w:val="28"/>
          <w:szCs w:val="28"/>
        </w:rPr>
        <w:t>Dějiny výtvarného umění v českých zemích</w:t>
      </w:r>
    </w:p>
    <w:p w:rsidR="004D5434" w:rsidRPr="001E4539" w:rsidRDefault="007D389A" w:rsidP="004D5434">
      <w:pPr>
        <w:pStyle w:val="Odstavecseseznamem"/>
        <w:numPr>
          <w:ilvl w:val="0"/>
          <w:numId w:val="5"/>
        </w:numPr>
      </w:pPr>
      <w:r>
        <w:t>Vývoj malířství a sochařství -</w:t>
      </w:r>
      <w:r w:rsidR="004D5434" w:rsidRPr="001E4539">
        <w:t xml:space="preserve"> od raného věku po středověk</w:t>
      </w:r>
      <w:r w:rsidR="004D5434" w:rsidRPr="001E4539">
        <w:tab/>
      </w:r>
      <w:r w:rsidR="004D5434" w:rsidRPr="001E4539">
        <w:tab/>
      </w:r>
      <w:r w:rsidR="004D5434" w:rsidRPr="001E4539">
        <w:tab/>
      </w:r>
      <w:r w:rsidR="004D5434" w:rsidRPr="001E4539">
        <w:tab/>
      </w:r>
      <w:r w:rsidR="004D5434" w:rsidRPr="001E4539">
        <w:tab/>
        <w:t>4</w:t>
      </w:r>
    </w:p>
    <w:p w:rsidR="004D5434" w:rsidRPr="001E4539" w:rsidRDefault="004D5434" w:rsidP="004D5434">
      <w:pPr>
        <w:pStyle w:val="Odstavecseseznamem"/>
        <w:numPr>
          <w:ilvl w:val="0"/>
          <w:numId w:val="5"/>
        </w:numPr>
      </w:pPr>
      <w:r w:rsidRPr="001E4539">
        <w:t>Vývoj malířství a sochařství od středověku do konce 19. st.</w:t>
      </w:r>
      <w:r w:rsidRPr="001E4539">
        <w:tab/>
      </w:r>
      <w:r w:rsidRPr="001E4539">
        <w:tab/>
      </w:r>
      <w:r w:rsidRPr="001E4539">
        <w:tab/>
      </w:r>
      <w:r w:rsidRPr="001E4539">
        <w:tab/>
      </w:r>
      <w:r w:rsidRPr="001E4539">
        <w:tab/>
        <w:t>4</w:t>
      </w:r>
    </w:p>
    <w:p w:rsidR="004D5434" w:rsidRPr="001E4539" w:rsidRDefault="004D5434" w:rsidP="004D5434">
      <w:pPr>
        <w:pStyle w:val="Odstavecseseznamem"/>
        <w:numPr>
          <w:ilvl w:val="0"/>
          <w:numId w:val="5"/>
        </w:numPr>
      </w:pPr>
      <w:r w:rsidRPr="001E4539">
        <w:t>Vývoj malířství a sochařství ve 20. století</w:t>
      </w:r>
      <w:r w:rsidRPr="001E4539">
        <w:tab/>
      </w:r>
      <w:r w:rsidRPr="001E4539">
        <w:tab/>
      </w:r>
      <w:r w:rsidRPr="001E4539">
        <w:tab/>
      </w:r>
      <w:r w:rsidRPr="001E4539">
        <w:tab/>
      </w:r>
      <w:r w:rsidRPr="001E4539">
        <w:tab/>
      </w:r>
      <w:r w:rsidRPr="001E4539">
        <w:tab/>
      </w:r>
      <w:r w:rsidRPr="001E4539">
        <w:tab/>
        <w:t xml:space="preserve">4    </w:t>
      </w:r>
    </w:p>
    <w:p w:rsidR="00EF0397" w:rsidRPr="00EF0397" w:rsidRDefault="004D5434" w:rsidP="004D5434">
      <w:pPr>
        <w:pStyle w:val="Odstavecseseznamem"/>
        <w:numPr>
          <w:ilvl w:val="0"/>
          <w:numId w:val="5"/>
        </w:numPr>
      </w:pPr>
      <w:r w:rsidRPr="001E4539">
        <w:rPr>
          <w:i/>
        </w:rPr>
        <w:t>Exkurze – NG, Anežský klášter, expozice středověkého umění</w:t>
      </w:r>
      <w:r w:rsidRPr="001E4539">
        <w:rPr>
          <w:i/>
        </w:rPr>
        <w:tab/>
      </w:r>
      <w:r w:rsidRPr="001E4539">
        <w:tab/>
      </w:r>
      <w:r w:rsidRPr="001E4539">
        <w:tab/>
      </w:r>
      <w:r w:rsidRPr="001E4539">
        <w:tab/>
      </w:r>
      <w:r w:rsidRPr="001E4539">
        <w:tab/>
      </w:r>
      <w:r>
        <w:rPr>
          <w:i/>
        </w:rPr>
        <w:t>4</w:t>
      </w:r>
    </w:p>
    <w:p w:rsidR="00F73E7C" w:rsidRDefault="00EF0397" w:rsidP="004D5434">
      <w:pPr>
        <w:pStyle w:val="Odstavecseseznamem"/>
        <w:numPr>
          <w:ilvl w:val="0"/>
          <w:numId w:val="5"/>
        </w:numPr>
      </w:pPr>
      <w:r>
        <w:rPr>
          <w:i/>
        </w:rPr>
        <w:t>Zkouška – test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173C7">
        <w:rPr>
          <w:i/>
        </w:rPr>
        <w:tab/>
      </w:r>
      <w:r>
        <w:rPr>
          <w:i/>
        </w:rPr>
        <w:tab/>
      </w:r>
      <w:r w:rsidR="00C916AE">
        <w:rPr>
          <w:i/>
        </w:rPr>
        <w:t>/</w:t>
      </w:r>
      <w:r w:rsidR="004D5434" w:rsidRPr="001E4539">
        <w:tab/>
      </w:r>
      <w:r w:rsidR="004D5434" w:rsidRPr="001E4539">
        <w:tab/>
      </w:r>
    </w:p>
    <w:p w:rsidR="00FE4878" w:rsidRDefault="004D5434" w:rsidP="00F73E7C">
      <w:pPr>
        <w:pStyle w:val="Odstavecseseznamem"/>
      </w:pPr>
      <w:r w:rsidRPr="001E4539">
        <w:lastRenderedPageBreak/>
        <w:tab/>
      </w:r>
    </w:p>
    <w:p w:rsidR="004D5434" w:rsidRPr="001E4539" w:rsidRDefault="004D5434" w:rsidP="00F73E7C">
      <w:pPr>
        <w:pStyle w:val="Odstavecseseznamem"/>
      </w:pPr>
      <w:r w:rsidRPr="001E4539">
        <w:tab/>
      </w:r>
      <w:r w:rsidRPr="001E4539">
        <w:tab/>
      </w:r>
      <w:r w:rsidRPr="001E4539">
        <w:tab/>
      </w:r>
      <w:r w:rsidRPr="001E4539">
        <w:tab/>
      </w:r>
      <w:r w:rsidRPr="001E4539">
        <w:tab/>
      </w:r>
      <w:r w:rsidRPr="001E4539">
        <w:tab/>
      </w:r>
      <w:r w:rsidRPr="001E4539">
        <w:tab/>
      </w:r>
    </w:p>
    <w:p w:rsidR="00C85438" w:rsidRPr="00D00061" w:rsidRDefault="001E4539" w:rsidP="00C85438">
      <w:pPr>
        <w:rPr>
          <w:b/>
          <w:sz w:val="28"/>
          <w:szCs w:val="28"/>
        </w:rPr>
      </w:pPr>
      <w:r w:rsidRPr="00D00061">
        <w:rPr>
          <w:b/>
          <w:sz w:val="28"/>
          <w:szCs w:val="28"/>
        </w:rPr>
        <w:t>Průzkumy, evidence a dokumentace památek</w:t>
      </w:r>
    </w:p>
    <w:p w:rsidR="001E4539" w:rsidRDefault="001E4539" w:rsidP="001E4539">
      <w:pPr>
        <w:pStyle w:val="Odstavecseseznamem"/>
        <w:numPr>
          <w:ilvl w:val="0"/>
          <w:numId w:val="6"/>
        </w:numPr>
      </w:pPr>
      <w:r w:rsidRPr="001E4539">
        <w:t>Systémy průzkumů v památkové péči</w:t>
      </w:r>
      <w:r>
        <w:t>.</w:t>
      </w:r>
      <w:r w:rsidR="00E173C7">
        <w:t xml:space="preserve"> Stavebně historický průzkum</w:t>
      </w:r>
      <w:r w:rsidR="00E173C7">
        <w:tab/>
      </w:r>
      <w:r w:rsidR="00E173C7">
        <w:tab/>
      </w:r>
      <w:r w:rsidR="00E173C7">
        <w:tab/>
      </w:r>
      <w:r w:rsidR="00D81D15">
        <w:tab/>
        <w:t>3</w:t>
      </w:r>
    </w:p>
    <w:p w:rsidR="00D81D15" w:rsidRPr="00D81D15" w:rsidRDefault="00D81D15" w:rsidP="001E4539">
      <w:pPr>
        <w:pStyle w:val="Odstavecseseznamem"/>
        <w:numPr>
          <w:ilvl w:val="0"/>
          <w:numId w:val="6"/>
        </w:numPr>
        <w:rPr>
          <w:i/>
        </w:rPr>
      </w:pPr>
      <w:r w:rsidRPr="00D81D15">
        <w:rPr>
          <w:i/>
        </w:rPr>
        <w:t>Exkurze SHP – kostel sv. Martina ve zdi, ul. V Kotcích.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81D15">
        <w:tab/>
        <w:t>1</w:t>
      </w:r>
    </w:p>
    <w:p w:rsidR="001E4539" w:rsidRDefault="001E4539" w:rsidP="001E4539">
      <w:pPr>
        <w:pStyle w:val="Odstavecseseznamem"/>
        <w:numPr>
          <w:ilvl w:val="0"/>
          <w:numId w:val="6"/>
        </w:numPr>
      </w:pPr>
      <w:r>
        <w:t xml:space="preserve">Evidence a dokumentace kulturních památek. Ústřední seznam </w:t>
      </w:r>
      <w:r w:rsidR="00FE4878">
        <w:tab/>
      </w:r>
      <w:r w:rsidR="00FE4878">
        <w:tab/>
      </w:r>
      <w:r w:rsidR="00C916AE">
        <w:tab/>
      </w:r>
      <w:r w:rsidR="00FE4878">
        <w:tab/>
        <w:t>2</w:t>
      </w:r>
    </w:p>
    <w:p w:rsidR="001E4539" w:rsidRDefault="001E4539" w:rsidP="001E4539">
      <w:pPr>
        <w:pStyle w:val="Odstavecseseznamem"/>
      </w:pPr>
      <w:r>
        <w:t>kulturních památek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4539" w:rsidRDefault="001E4539" w:rsidP="001E4539">
      <w:pPr>
        <w:pStyle w:val="Odstavecseseznamem"/>
        <w:numPr>
          <w:ilvl w:val="0"/>
          <w:numId w:val="7"/>
        </w:numPr>
      </w:pPr>
      <w:r>
        <w:t xml:space="preserve">Mobiliární fondy. Historické prameny a dokumentace. 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FE4878">
        <w:tab/>
        <w:t>4</w:t>
      </w:r>
    </w:p>
    <w:p w:rsidR="001E4539" w:rsidRDefault="001E4539" w:rsidP="001E4539">
      <w:pPr>
        <w:pStyle w:val="Odstavecseseznamem"/>
        <w:ind w:left="750"/>
      </w:pPr>
      <w:r>
        <w:t>Archiv plánové dokumentace. Fotoarchiv.</w:t>
      </w:r>
      <w:r>
        <w:tab/>
      </w:r>
      <w:r>
        <w:tab/>
      </w:r>
      <w:r>
        <w:tab/>
      </w:r>
      <w:r>
        <w:tab/>
      </w:r>
    </w:p>
    <w:p w:rsidR="001E4539" w:rsidRDefault="001E4539" w:rsidP="001E4539">
      <w:pPr>
        <w:pStyle w:val="Odstavecseseznamem"/>
        <w:numPr>
          <w:ilvl w:val="0"/>
          <w:numId w:val="7"/>
        </w:numPr>
      </w:pPr>
      <w:r>
        <w:t xml:space="preserve">Základní evidence a inventarizace mobiliárních fondů. 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1E4539" w:rsidRDefault="001E4539" w:rsidP="001E4539">
      <w:pPr>
        <w:pStyle w:val="Odstavecseseznamem"/>
        <w:numPr>
          <w:ilvl w:val="0"/>
          <w:numId w:val="7"/>
        </w:numPr>
      </w:pPr>
      <w:r>
        <w:t>Fotog</w:t>
      </w:r>
      <w:r w:rsidR="00E173C7">
        <w:t>rammetrie. 3D skenování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2</w:t>
      </w:r>
    </w:p>
    <w:p w:rsidR="001E4539" w:rsidRDefault="001E4539" w:rsidP="001E4539">
      <w:pPr>
        <w:pStyle w:val="Odstavecseseznamem"/>
        <w:numPr>
          <w:ilvl w:val="0"/>
          <w:numId w:val="7"/>
        </w:numPr>
      </w:pPr>
      <w:r>
        <w:t>Integrovaný systém o</w:t>
      </w:r>
      <w:r w:rsidR="00E173C7">
        <w:t>chrany kulturního dědictví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2</w:t>
      </w:r>
    </w:p>
    <w:p w:rsidR="001E4539" w:rsidRDefault="001E4539" w:rsidP="00D81D15">
      <w:pPr>
        <w:pStyle w:val="Odstavecseseznamem"/>
        <w:ind w:left="750"/>
      </w:pPr>
      <w:r>
        <w:tab/>
      </w:r>
      <w:r>
        <w:tab/>
      </w:r>
      <w:r>
        <w:tab/>
      </w:r>
      <w:r>
        <w:tab/>
      </w:r>
      <w:r>
        <w:tab/>
      </w:r>
    </w:p>
    <w:p w:rsidR="001E4539" w:rsidRPr="00D00061" w:rsidRDefault="001E4539" w:rsidP="001E4539">
      <w:pPr>
        <w:rPr>
          <w:b/>
          <w:sz w:val="28"/>
          <w:szCs w:val="28"/>
        </w:rPr>
      </w:pPr>
      <w:r w:rsidRPr="00D00061">
        <w:rPr>
          <w:b/>
          <w:sz w:val="28"/>
          <w:szCs w:val="28"/>
        </w:rPr>
        <w:t>Právní úprava péče o památky, výklad zákona</w:t>
      </w:r>
    </w:p>
    <w:p w:rsidR="001E4539" w:rsidRDefault="00D32284" w:rsidP="001E4539">
      <w:pPr>
        <w:pStyle w:val="Odstavecseseznamem"/>
        <w:numPr>
          <w:ilvl w:val="0"/>
          <w:numId w:val="8"/>
        </w:numPr>
      </w:pPr>
      <w:r>
        <w:t>Historický vývoj právních norem na ochranu památek</w:t>
      </w:r>
      <w:r>
        <w:tab/>
      </w:r>
      <w:r>
        <w:tab/>
      </w:r>
      <w:r>
        <w:tab/>
      </w:r>
      <w:r w:rsidR="00C916AE">
        <w:tab/>
      </w:r>
      <w:r w:rsidR="00E173C7">
        <w:tab/>
      </w:r>
      <w:r>
        <w:tab/>
        <w:t>2</w:t>
      </w:r>
    </w:p>
    <w:p w:rsidR="00D32284" w:rsidRDefault="00D32284" w:rsidP="001E4539">
      <w:pPr>
        <w:pStyle w:val="Odstavecseseznamem"/>
        <w:numPr>
          <w:ilvl w:val="0"/>
          <w:numId w:val="8"/>
        </w:numPr>
      </w:pPr>
      <w:r>
        <w:t xml:space="preserve">Zákon státní památkové péči a jeho prováděcí vyhláška. </w:t>
      </w:r>
      <w:r>
        <w:tab/>
      </w:r>
      <w:r>
        <w:tab/>
      </w:r>
      <w:r w:rsidR="00E173C7">
        <w:tab/>
      </w:r>
      <w:r w:rsidR="00E173C7">
        <w:tab/>
      </w:r>
      <w:r w:rsidR="0021563C">
        <w:tab/>
        <w:t>2</w:t>
      </w:r>
    </w:p>
    <w:p w:rsidR="00D32284" w:rsidRDefault="00D32284" w:rsidP="00D32284">
      <w:pPr>
        <w:pStyle w:val="Odstavecseseznamem"/>
      </w:pPr>
      <w:r>
        <w:t xml:space="preserve">Chráněné statky podle zákona o státní památkové péči </w:t>
      </w:r>
      <w:r>
        <w:tab/>
      </w:r>
      <w:r w:rsidR="00B02173">
        <w:t xml:space="preserve">             </w:t>
      </w:r>
      <w:r w:rsidR="00B02173">
        <w:tab/>
      </w:r>
      <w:r w:rsidR="00B02173">
        <w:tab/>
      </w:r>
    </w:p>
    <w:p w:rsidR="00D32284" w:rsidRDefault="00D32284" w:rsidP="00D32284">
      <w:pPr>
        <w:pStyle w:val="Odstavecseseznamem"/>
        <w:numPr>
          <w:ilvl w:val="0"/>
          <w:numId w:val="9"/>
        </w:numPr>
      </w:pPr>
      <w:r>
        <w:t xml:space="preserve">Zákon o státní památkové péči. </w:t>
      </w:r>
      <w:r w:rsidR="00B02173">
        <w:t>Archeologické výzkumy a nálezy</w:t>
      </w:r>
      <w:r w:rsidR="00B02173">
        <w:tab/>
      </w:r>
      <w:r w:rsidR="00E173C7">
        <w:tab/>
      </w:r>
      <w:r w:rsidR="00E173C7">
        <w:tab/>
      </w:r>
      <w:r>
        <w:tab/>
        <w:t>2</w:t>
      </w:r>
    </w:p>
    <w:p w:rsidR="00B02173" w:rsidRDefault="00B02173" w:rsidP="00D32284">
      <w:pPr>
        <w:pStyle w:val="Odstavecseseznamem"/>
        <w:numPr>
          <w:ilvl w:val="0"/>
          <w:numId w:val="9"/>
        </w:numPr>
      </w:pPr>
      <w:r>
        <w:t xml:space="preserve">Zákon o státní památkové péči. Orgány státní památkové péče 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FE4878">
        <w:tab/>
        <w:t>2</w:t>
      </w:r>
    </w:p>
    <w:p w:rsidR="00D32284" w:rsidRDefault="00B02173" w:rsidP="00224FB4">
      <w:pPr>
        <w:pStyle w:val="Odstavecseseznamem"/>
      </w:pPr>
      <w:r>
        <w:t>a odborná organizace státní památkové péče.</w:t>
      </w:r>
      <w:r>
        <w:tab/>
      </w:r>
      <w:r>
        <w:tab/>
      </w:r>
      <w:r>
        <w:tab/>
      </w:r>
    </w:p>
    <w:p w:rsidR="00224FB4" w:rsidRDefault="00224FB4" w:rsidP="00B02173">
      <w:pPr>
        <w:pStyle w:val="Odstavecseseznamem"/>
        <w:numPr>
          <w:ilvl w:val="0"/>
          <w:numId w:val="10"/>
        </w:numPr>
      </w:pPr>
      <w:r>
        <w:t>Památky světového dědictví</w:t>
      </w:r>
      <w:r w:rsidR="0091151F">
        <w:t xml:space="preserve"> UNESCO</w:t>
      </w:r>
      <w:r w:rsidR="0091151F">
        <w:tab/>
      </w:r>
      <w:r w:rsidR="0091151F">
        <w:tab/>
      </w:r>
      <w:r w:rsidR="0091151F">
        <w:tab/>
      </w:r>
      <w:r w:rsidR="0091151F">
        <w:tab/>
      </w:r>
      <w:r w:rsidR="0091151F">
        <w:tab/>
      </w:r>
      <w:r w:rsidR="0091151F">
        <w:tab/>
      </w:r>
      <w:r w:rsidR="0091151F">
        <w:tab/>
      </w:r>
      <w:r>
        <w:tab/>
        <w:t>2</w:t>
      </w:r>
    </w:p>
    <w:p w:rsidR="00B02173" w:rsidRDefault="00B02173" w:rsidP="00B02173">
      <w:pPr>
        <w:pStyle w:val="Odstavecseseznamem"/>
        <w:numPr>
          <w:ilvl w:val="0"/>
          <w:numId w:val="10"/>
        </w:numPr>
      </w:pPr>
      <w:r>
        <w:t xml:space="preserve">Stavební zákon. Územní plánování, Památkové péče </w:t>
      </w:r>
      <w:r w:rsidR="00FE4878">
        <w:tab/>
      </w:r>
      <w:r w:rsidR="00FE4878">
        <w:tab/>
      </w:r>
      <w:r w:rsidR="00FE4878">
        <w:tab/>
      </w:r>
      <w:r w:rsidR="00FE4878">
        <w:tab/>
      </w:r>
      <w:r w:rsidR="00C916AE">
        <w:tab/>
      </w:r>
      <w:r w:rsidR="00FE4878">
        <w:tab/>
        <w:t>4</w:t>
      </w:r>
    </w:p>
    <w:p w:rsidR="00B02173" w:rsidRDefault="00B02173" w:rsidP="007D389A">
      <w:pPr>
        <w:pStyle w:val="Odstavecseseznamem"/>
      </w:pPr>
      <w:r>
        <w:t>v procesu územního plánování.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389A" w:rsidRPr="007D389A" w:rsidRDefault="007D389A" w:rsidP="00B02173">
      <w:pPr>
        <w:pStyle w:val="Odstavecseseznamem"/>
        <w:numPr>
          <w:ilvl w:val="0"/>
          <w:numId w:val="10"/>
        </w:numPr>
      </w:pPr>
      <w:r>
        <w:t>Mezinárodní ochrana kult</w:t>
      </w:r>
      <w:r w:rsidRPr="007D389A">
        <w:t>u</w:t>
      </w:r>
      <w:r>
        <w:t>r</w:t>
      </w:r>
      <w:r w:rsidRPr="007D389A">
        <w:t>ních statků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2</w:t>
      </w:r>
    </w:p>
    <w:p w:rsidR="007D389A" w:rsidRPr="007D389A" w:rsidRDefault="009B08A7" w:rsidP="00B02173">
      <w:pPr>
        <w:pStyle w:val="Odstavecseseznamem"/>
        <w:numPr>
          <w:ilvl w:val="0"/>
          <w:numId w:val="10"/>
        </w:numPr>
      </w:pPr>
      <w:r w:rsidRPr="009B08A7">
        <w:rPr>
          <w:i/>
        </w:rPr>
        <w:t>Zkouška ústní</w:t>
      </w:r>
      <w:r w:rsidR="007D389A" w:rsidRPr="009B08A7">
        <w:rPr>
          <w:i/>
        </w:rPr>
        <w:tab/>
      </w:r>
      <w:r w:rsidR="007D389A">
        <w:rPr>
          <w:i/>
        </w:rPr>
        <w:tab/>
      </w:r>
      <w:r w:rsidR="007D389A">
        <w:rPr>
          <w:i/>
        </w:rPr>
        <w:tab/>
      </w:r>
      <w:r w:rsidR="007D389A">
        <w:rPr>
          <w:i/>
        </w:rPr>
        <w:tab/>
      </w:r>
      <w:r w:rsidR="007D389A">
        <w:rPr>
          <w:i/>
        </w:rPr>
        <w:tab/>
      </w:r>
      <w:r w:rsidR="007D389A">
        <w:rPr>
          <w:i/>
        </w:rPr>
        <w:tab/>
      </w:r>
      <w:r w:rsidR="007D389A">
        <w:rPr>
          <w:i/>
        </w:rPr>
        <w:tab/>
      </w:r>
      <w:r w:rsidR="007D389A">
        <w:rPr>
          <w:i/>
        </w:rPr>
        <w:tab/>
      </w:r>
      <w:r w:rsidR="007D389A">
        <w:rPr>
          <w:i/>
        </w:rPr>
        <w:tab/>
      </w:r>
      <w:r>
        <w:rPr>
          <w:i/>
        </w:rPr>
        <w:tab/>
      </w:r>
      <w:r w:rsidR="007D389A">
        <w:rPr>
          <w:i/>
        </w:rPr>
        <w:tab/>
        <w:t>2</w:t>
      </w:r>
    </w:p>
    <w:p w:rsidR="0021563C" w:rsidRDefault="00C916AE" w:rsidP="009B08A7">
      <w:pPr>
        <w:pStyle w:val="Odstavecseseznamem"/>
        <w:ind w:left="360"/>
      </w:pPr>
      <w:r w:rsidRPr="007D389A">
        <w:rPr>
          <w:i/>
        </w:rPr>
        <w:tab/>
      </w:r>
      <w:r w:rsidR="007D389A" w:rsidRPr="007D389A">
        <w:rPr>
          <w:i/>
        </w:rPr>
        <w:tab/>
      </w:r>
      <w:r w:rsidR="007D389A" w:rsidRPr="007D389A">
        <w:rPr>
          <w:i/>
        </w:rPr>
        <w:tab/>
      </w:r>
      <w:r w:rsidR="007D389A" w:rsidRPr="007D389A">
        <w:rPr>
          <w:i/>
        </w:rPr>
        <w:tab/>
      </w:r>
      <w:r w:rsidR="007D389A" w:rsidRPr="007D389A">
        <w:rPr>
          <w:i/>
        </w:rPr>
        <w:tab/>
      </w:r>
      <w:r w:rsidR="007D389A" w:rsidRPr="007D389A">
        <w:rPr>
          <w:i/>
        </w:rPr>
        <w:tab/>
      </w:r>
      <w:r w:rsidR="007D389A" w:rsidRPr="007D389A">
        <w:rPr>
          <w:i/>
        </w:rPr>
        <w:tab/>
      </w:r>
      <w:r w:rsidR="007D389A" w:rsidRPr="007D389A">
        <w:rPr>
          <w:i/>
        </w:rPr>
        <w:tab/>
      </w:r>
      <w:r w:rsidR="007D389A" w:rsidRPr="007D389A">
        <w:rPr>
          <w:i/>
        </w:rPr>
        <w:tab/>
      </w:r>
      <w:r w:rsidR="007D389A" w:rsidRPr="007D389A">
        <w:rPr>
          <w:i/>
        </w:rPr>
        <w:tab/>
      </w:r>
      <w:r w:rsidR="009B08A7">
        <w:rPr>
          <w:i/>
        </w:rPr>
        <w:tab/>
      </w:r>
      <w:r w:rsidR="007D389A" w:rsidRPr="007D389A">
        <w:rPr>
          <w:i/>
        </w:rPr>
        <w:tab/>
      </w:r>
      <w:r w:rsidR="007D389A" w:rsidRPr="007D389A">
        <w:rPr>
          <w:i/>
        </w:rPr>
        <w:tab/>
      </w:r>
      <w:r w:rsidRPr="007D389A">
        <w:rPr>
          <w:i/>
        </w:rPr>
        <w:tab/>
      </w:r>
    </w:p>
    <w:p w:rsidR="00B02173" w:rsidRPr="00D00061" w:rsidRDefault="00B02173" w:rsidP="00B02173">
      <w:pPr>
        <w:rPr>
          <w:b/>
          <w:sz w:val="28"/>
          <w:szCs w:val="28"/>
        </w:rPr>
      </w:pPr>
      <w:r w:rsidRPr="00D00061">
        <w:rPr>
          <w:b/>
          <w:sz w:val="28"/>
          <w:szCs w:val="28"/>
        </w:rPr>
        <w:t>Úvod do ekologie a péče o životní prostředí</w:t>
      </w:r>
    </w:p>
    <w:p w:rsidR="00B02173" w:rsidRDefault="00B02173" w:rsidP="00B02173">
      <w:pPr>
        <w:pStyle w:val="Odstavecseseznamem"/>
        <w:numPr>
          <w:ilvl w:val="0"/>
          <w:numId w:val="10"/>
        </w:numPr>
      </w:pPr>
      <w:r>
        <w:t>Globální a regionáln</w:t>
      </w:r>
      <w:r w:rsidR="00BB5A84">
        <w:t>í problematika vztahu člověka ke kulturní</w:t>
      </w:r>
      <w:r w:rsidR="00AD6314">
        <w:tab/>
      </w:r>
      <w:r w:rsidR="00AD6314">
        <w:tab/>
      </w:r>
      <w:r w:rsidR="00E173C7">
        <w:tab/>
      </w:r>
      <w:r w:rsidR="00E173C7">
        <w:tab/>
      </w:r>
      <w:r w:rsidR="00FE4878">
        <w:tab/>
        <w:t>4</w:t>
      </w:r>
    </w:p>
    <w:p w:rsidR="00B02173" w:rsidRDefault="00BB5A84" w:rsidP="00B02173">
      <w:pPr>
        <w:pStyle w:val="Odstavecseseznamem"/>
      </w:pPr>
      <w:r>
        <w:t xml:space="preserve">krajině </w:t>
      </w:r>
      <w:r w:rsidR="00AD6314">
        <w:tab/>
      </w:r>
      <w:r>
        <w:t>a památkám</w:t>
      </w:r>
      <w:r w:rsidR="00AD6314">
        <w:tab/>
      </w:r>
      <w:r w:rsidR="00AD6314">
        <w:tab/>
      </w:r>
      <w:r w:rsidR="00AD6314">
        <w:tab/>
      </w:r>
      <w:r w:rsidR="00AD6314">
        <w:tab/>
      </w:r>
      <w:r w:rsidR="00AD6314">
        <w:tab/>
      </w:r>
      <w:r w:rsidR="00AD6314">
        <w:tab/>
      </w:r>
      <w:r w:rsidR="00AD6314">
        <w:tab/>
      </w:r>
    </w:p>
    <w:p w:rsidR="00AD6314" w:rsidRDefault="00AD6314" w:rsidP="00AD6314">
      <w:pPr>
        <w:pStyle w:val="Odstavecseseznamem"/>
        <w:numPr>
          <w:ilvl w:val="0"/>
          <w:numId w:val="10"/>
        </w:numPr>
      </w:pPr>
      <w:r>
        <w:t xml:space="preserve">Trvale udržitelný rozvoj. Úloha politiků a nevládních organizací 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FE4878">
        <w:tab/>
        <w:t>4</w:t>
      </w:r>
    </w:p>
    <w:p w:rsidR="00AD6314" w:rsidRDefault="00AD6314" w:rsidP="00AD6314">
      <w:pPr>
        <w:pStyle w:val="Odstavecseseznamem"/>
      </w:pPr>
      <w:r>
        <w:t>v postmoderní době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6314" w:rsidRDefault="00AD6314" w:rsidP="00AD6314">
      <w:pPr>
        <w:pStyle w:val="Odstavecseseznamem"/>
        <w:numPr>
          <w:ilvl w:val="0"/>
          <w:numId w:val="10"/>
        </w:numPr>
      </w:pPr>
      <w:r>
        <w:t>Legislativní uspořádání ochrany přírody v ČR. Zákon č. 114/92 Sb.</w:t>
      </w:r>
      <w:r w:rsidR="00FE4878">
        <w:tab/>
      </w:r>
      <w:r>
        <w:t xml:space="preserve"> </w:t>
      </w:r>
      <w:r w:rsidR="00E173C7">
        <w:tab/>
      </w:r>
      <w:r w:rsidR="00E173C7">
        <w:tab/>
      </w:r>
      <w:r w:rsidR="00FE4878">
        <w:tab/>
        <w:t>2</w:t>
      </w:r>
    </w:p>
    <w:p w:rsidR="00AD6314" w:rsidRDefault="00AD6314" w:rsidP="00AD6314">
      <w:pPr>
        <w:pStyle w:val="Odstavecseseznamem"/>
      </w:pPr>
      <w:r>
        <w:t>o ochraně přírody a krajiny z hlediska výkonu státní správy</w:t>
      </w:r>
      <w:r>
        <w:tab/>
      </w:r>
      <w:r>
        <w:tab/>
      </w:r>
    </w:p>
    <w:p w:rsidR="0021563C" w:rsidRDefault="00E173C7" w:rsidP="00E173C7">
      <w:pPr>
        <w:pStyle w:val="Odstavecseseznamem"/>
        <w:numPr>
          <w:ilvl w:val="0"/>
          <w:numId w:val="10"/>
        </w:numPr>
      </w:pPr>
      <w:r>
        <w:t>Program obnovy venkova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6314">
        <w:tab/>
        <w:t>2</w:t>
      </w:r>
    </w:p>
    <w:p w:rsidR="00AD6314" w:rsidRPr="00D00061" w:rsidRDefault="00AD6314" w:rsidP="00AD6314">
      <w:pPr>
        <w:rPr>
          <w:b/>
          <w:sz w:val="28"/>
          <w:szCs w:val="28"/>
        </w:rPr>
      </w:pPr>
      <w:r w:rsidRPr="00D00061">
        <w:rPr>
          <w:b/>
          <w:sz w:val="28"/>
          <w:szCs w:val="28"/>
        </w:rPr>
        <w:t>Vývoj krajiny a osídlení v českých zemích</w:t>
      </w:r>
    </w:p>
    <w:p w:rsidR="00AD6314" w:rsidRDefault="00AD6314" w:rsidP="00AD6314">
      <w:pPr>
        <w:pStyle w:val="Odstavecseseznamem"/>
        <w:numPr>
          <w:ilvl w:val="0"/>
          <w:numId w:val="10"/>
        </w:numPr>
      </w:pPr>
      <w:r>
        <w:t>Vývoj krajiny z kulturně historického hlediska. Ochrana krajiny</w:t>
      </w:r>
      <w:r w:rsidR="00FE4878">
        <w:tab/>
      </w:r>
      <w:r w:rsidR="00FE4878">
        <w:tab/>
      </w:r>
      <w:r>
        <w:t xml:space="preserve"> </w:t>
      </w:r>
      <w:r w:rsidR="00E173C7">
        <w:tab/>
      </w:r>
      <w:r w:rsidR="00E173C7">
        <w:tab/>
      </w:r>
      <w:r w:rsidR="00FE4878">
        <w:tab/>
        <w:t>4</w:t>
      </w:r>
    </w:p>
    <w:p w:rsidR="00AD6314" w:rsidRDefault="00AD6314" w:rsidP="00AD6314">
      <w:pPr>
        <w:pStyle w:val="Odstavecseseznamem"/>
      </w:pPr>
      <w:r>
        <w:t>z hlediska památkové péče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6314" w:rsidRDefault="00AD6314" w:rsidP="00AD6314">
      <w:pPr>
        <w:pStyle w:val="Odstavecseseznamem"/>
        <w:numPr>
          <w:ilvl w:val="0"/>
          <w:numId w:val="10"/>
        </w:numPr>
      </w:pPr>
      <w:r>
        <w:t>Vývoj osídlení v raném věku a středověk</w:t>
      </w:r>
      <w:r w:rsidR="00E173C7">
        <w:t>u Vývoj sídel do 13. století</w:t>
      </w:r>
      <w:r w:rsidR="00E173C7">
        <w:tab/>
      </w:r>
      <w:r w:rsidR="00E173C7">
        <w:tab/>
      </w:r>
      <w:r w:rsidR="00E173C7">
        <w:tab/>
      </w:r>
      <w:r>
        <w:tab/>
        <w:t>4</w:t>
      </w:r>
    </w:p>
    <w:p w:rsidR="00AD6314" w:rsidRDefault="00AD6314" w:rsidP="00AD6314">
      <w:pPr>
        <w:pStyle w:val="Odstavecseseznamem"/>
        <w:numPr>
          <w:ilvl w:val="0"/>
          <w:numId w:val="10"/>
        </w:numPr>
      </w:pPr>
      <w:r>
        <w:t>Historický urbanismus. M</w:t>
      </w:r>
      <w:r w:rsidR="00E173C7">
        <w:t>ěsta v renesanci a baroku.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4</w:t>
      </w:r>
    </w:p>
    <w:p w:rsidR="007D389A" w:rsidRDefault="00AD6314" w:rsidP="00AD6314">
      <w:pPr>
        <w:pStyle w:val="Odstavecseseznamem"/>
        <w:numPr>
          <w:ilvl w:val="0"/>
          <w:numId w:val="10"/>
        </w:numPr>
      </w:pPr>
      <w:r>
        <w:t xml:space="preserve">Památkový urbanismus a jeho principy. 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7D389A">
        <w:tab/>
        <w:t>2</w:t>
      </w:r>
    </w:p>
    <w:p w:rsidR="00D00061" w:rsidRDefault="00224FB4" w:rsidP="00D00061">
      <w:pPr>
        <w:pStyle w:val="Odstavecseseznamem"/>
        <w:numPr>
          <w:ilvl w:val="0"/>
          <w:numId w:val="12"/>
        </w:numPr>
      </w:pPr>
      <w:r>
        <w:t>Exkurze -</w:t>
      </w:r>
      <w:r w:rsidR="00E173C7">
        <w:t xml:space="preserve"> </w:t>
      </w:r>
      <w:proofErr w:type="spellStart"/>
      <w:r w:rsidR="00E173C7">
        <w:t>Břevnovský</w:t>
      </w:r>
      <w:proofErr w:type="spellEnd"/>
      <w:r w:rsidR="00E173C7">
        <w:t xml:space="preserve"> klášter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D00061">
        <w:tab/>
        <w:t>2</w:t>
      </w:r>
    </w:p>
    <w:p w:rsidR="0021563C" w:rsidRDefault="00D00061" w:rsidP="0021563C">
      <w:pPr>
        <w:pStyle w:val="Odstavecseseznamem"/>
        <w:numPr>
          <w:ilvl w:val="0"/>
          <w:numId w:val="12"/>
        </w:numPr>
      </w:pPr>
      <w:r w:rsidRPr="00F73E7C">
        <w:rPr>
          <w:i/>
        </w:rPr>
        <w:t>Seminární práce – urbanistický vývoj zvoleného sídla</w:t>
      </w:r>
      <w:r w:rsidRPr="00F73E7C">
        <w:rPr>
          <w:i/>
        </w:rPr>
        <w:tab/>
      </w:r>
      <w:r w:rsidR="00C916AE">
        <w:tab/>
      </w:r>
      <w:r w:rsidR="00C916AE">
        <w:tab/>
      </w:r>
      <w:r w:rsidR="00C916AE">
        <w:tab/>
      </w:r>
      <w:r w:rsidR="00C916AE">
        <w:tab/>
      </w:r>
      <w:r>
        <w:tab/>
        <w:t>/</w:t>
      </w:r>
    </w:p>
    <w:p w:rsidR="00D00061" w:rsidRPr="00D00061" w:rsidRDefault="00D00061" w:rsidP="00D00061">
      <w:pPr>
        <w:rPr>
          <w:b/>
          <w:sz w:val="28"/>
          <w:szCs w:val="28"/>
        </w:rPr>
      </w:pPr>
      <w:r w:rsidRPr="00D00061">
        <w:rPr>
          <w:b/>
          <w:sz w:val="28"/>
          <w:szCs w:val="28"/>
        </w:rPr>
        <w:lastRenderedPageBreak/>
        <w:t>Péče o historické zahrady a parky</w:t>
      </w:r>
    </w:p>
    <w:p w:rsidR="00D00061" w:rsidRDefault="00D00061" w:rsidP="00D00061">
      <w:pPr>
        <w:pStyle w:val="Odstavecseseznamem"/>
        <w:numPr>
          <w:ilvl w:val="0"/>
          <w:numId w:val="13"/>
        </w:numPr>
      </w:pPr>
      <w:r>
        <w:t>Vývoj historických zahrad a parků v Evropě i ve světě.</w:t>
      </w:r>
      <w:r w:rsidR="00FE4878" w:rsidRPr="00FE4878">
        <w:t xml:space="preserve"> </w:t>
      </w:r>
      <w:r w:rsidR="00FE4878">
        <w:tab/>
      </w:r>
      <w:r w:rsidR="00FE4878">
        <w:tab/>
      </w:r>
      <w:r w:rsidR="00FE4878">
        <w:tab/>
      </w:r>
      <w:r w:rsidR="00FE4878">
        <w:tab/>
      </w:r>
      <w:r w:rsidR="00C916AE">
        <w:tab/>
      </w:r>
      <w:r w:rsidR="00FE4878">
        <w:tab/>
        <w:t>4</w:t>
      </w:r>
    </w:p>
    <w:p w:rsidR="00416A81" w:rsidRDefault="00416A81" w:rsidP="00416A81">
      <w:pPr>
        <w:pStyle w:val="Odstavecseseznamem"/>
        <w:numPr>
          <w:ilvl w:val="0"/>
          <w:numId w:val="13"/>
        </w:numPr>
      </w:pPr>
      <w:r>
        <w:t>Historický vývoj zahrad a parků v Čechách a jejich současnost</w:t>
      </w:r>
    </w:p>
    <w:p w:rsidR="00D00061" w:rsidRDefault="00416A81" w:rsidP="00416A81">
      <w:pPr>
        <w:pStyle w:val="Odstavecseseznamem"/>
        <w:numPr>
          <w:ilvl w:val="0"/>
          <w:numId w:val="13"/>
        </w:numPr>
      </w:pPr>
      <w:r w:rsidRPr="00D81D15">
        <w:rPr>
          <w:i/>
        </w:rPr>
        <w:t>Exkurze – barokní zahrady pod Pražským hradem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2</w:t>
      </w:r>
      <w:r w:rsidR="00D00061">
        <w:tab/>
      </w:r>
    </w:p>
    <w:p w:rsidR="00D00061" w:rsidRPr="00D81D15" w:rsidRDefault="00D00061" w:rsidP="00D00061">
      <w:pPr>
        <w:pStyle w:val="Odstavecseseznamem"/>
        <w:numPr>
          <w:ilvl w:val="0"/>
          <w:numId w:val="13"/>
        </w:numPr>
        <w:rPr>
          <w:i/>
        </w:rPr>
      </w:pPr>
      <w:r w:rsidRPr="00D81D15">
        <w:rPr>
          <w:i/>
        </w:rPr>
        <w:t xml:space="preserve">Exkurze NKP zámek a zahrada v Tróji, ukázka obnovy </w:t>
      </w:r>
      <w:r w:rsidR="00E173C7">
        <w:rPr>
          <w:i/>
        </w:rPr>
        <w:tab/>
      </w:r>
      <w:r w:rsidR="00E173C7">
        <w:rPr>
          <w:i/>
        </w:rPr>
        <w:tab/>
      </w:r>
      <w:r w:rsidR="00E173C7">
        <w:rPr>
          <w:i/>
        </w:rPr>
        <w:tab/>
      </w:r>
      <w:r w:rsidR="00E173C7">
        <w:rPr>
          <w:i/>
        </w:rPr>
        <w:tab/>
      </w:r>
      <w:r w:rsidR="00E173C7">
        <w:rPr>
          <w:i/>
        </w:rPr>
        <w:tab/>
      </w:r>
      <w:r w:rsidR="00FE4878" w:rsidRPr="00D81D15">
        <w:rPr>
          <w:i/>
        </w:rPr>
        <w:tab/>
        <w:t>2</w:t>
      </w:r>
    </w:p>
    <w:p w:rsidR="00D00061" w:rsidRDefault="00D00061" w:rsidP="00D00061">
      <w:pPr>
        <w:pStyle w:val="Odstavecseseznamem"/>
      </w:pPr>
      <w:r w:rsidRPr="00D81D15">
        <w:rPr>
          <w:i/>
        </w:rPr>
        <w:t>historické zahrady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0061" w:rsidRDefault="00D00061" w:rsidP="00D00061">
      <w:pPr>
        <w:pStyle w:val="Odstavecseseznamem"/>
        <w:numPr>
          <w:ilvl w:val="0"/>
          <w:numId w:val="14"/>
        </w:numPr>
      </w:pPr>
      <w:r w:rsidRPr="00F73E7C">
        <w:rPr>
          <w:i/>
        </w:rPr>
        <w:t>Seminární práce – vybraný historický park nebo zahrada</w:t>
      </w:r>
      <w:r w:rsidR="00C916AE">
        <w:tab/>
      </w:r>
      <w:r w:rsidR="00C916AE">
        <w:tab/>
      </w:r>
      <w:r w:rsidR="00C916AE">
        <w:tab/>
      </w:r>
      <w:r w:rsidR="00C916AE">
        <w:tab/>
      </w:r>
      <w:r>
        <w:tab/>
        <w:t>/</w:t>
      </w:r>
    </w:p>
    <w:p w:rsidR="00365FFC" w:rsidRDefault="00B2791E" w:rsidP="00F73E7C">
      <w:pPr>
        <w:pStyle w:val="Odstavecseseznamem"/>
      </w:pPr>
      <w:r>
        <w:tab/>
      </w:r>
      <w:r>
        <w:tab/>
      </w:r>
      <w:r>
        <w:tab/>
      </w:r>
      <w:r>
        <w:tab/>
      </w:r>
    </w:p>
    <w:p w:rsidR="00365FFC" w:rsidRPr="00F73E7C" w:rsidRDefault="00365FFC" w:rsidP="00365FFC">
      <w:pPr>
        <w:rPr>
          <w:b/>
          <w:sz w:val="28"/>
          <w:szCs w:val="28"/>
        </w:rPr>
      </w:pPr>
      <w:r w:rsidRPr="00F73E7C">
        <w:rPr>
          <w:b/>
          <w:sz w:val="28"/>
          <w:szCs w:val="28"/>
        </w:rPr>
        <w:t>Teoretická východiska a metodické postupy památkové péče</w:t>
      </w:r>
    </w:p>
    <w:p w:rsidR="00365FFC" w:rsidRDefault="00365FFC" w:rsidP="00365FFC">
      <w:pPr>
        <w:pStyle w:val="Odstavecseseznamem"/>
        <w:numPr>
          <w:ilvl w:val="0"/>
          <w:numId w:val="14"/>
        </w:numPr>
      </w:pPr>
      <w:r>
        <w:t xml:space="preserve">Teoretické otázky hodnot a hodnocení. Východiska </w:t>
      </w:r>
      <w:r w:rsidR="00FE4878">
        <w:tab/>
      </w:r>
      <w:r w:rsidR="00FE4878">
        <w:tab/>
      </w:r>
      <w:r w:rsidR="00FE4878">
        <w:tab/>
      </w:r>
      <w:r>
        <w:t xml:space="preserve"> </w:t>
      </w:r>
      <w:r w:rsidR="00FE4878">
        <w:tab/>
      </w:r>
      <w:r w:rsidR="00C916AE">
        <w:tab/>
      </w:r>
      <w:r w:rsidR="007D389A">
        <w:tab/>
        <w:t>3</w:t>
      </w:r>
    </w:p>
    <w:p w:rsidR="00365FFC" w:rsidRDefault="00365FFC" w:rsidP="00365FFC">
      <w:pPr>
        <w:pStyle w:val="Odstavecseseznamem"/>
      </w:pPr>
      <w:r>
        <w:t xml:space="preserve">a koncepce památkové péče. Autentičnost a originalita </w:t>
      </w:r>
      <w:r>
        <w:tab/>
      </w:r>
      <w:r>
        <w:tab/>
      </w:r>
      <w:r>
        <w:tab/>
      </w:r>
    </w:p>
    <w:p w:rsidR="00365FFC" w:rsidRDefault="00365FFC" w:rsidP="00365FFC">
      <w:pPr>
        <w:pStyle w:val="Odstavecseseznamem"/>
        <w:numPr>
          <w:ilvl w:val="0"/>
          <w:numId w:val="14"/>
        </w:numPr>
      </w:pPr>
      <w:r w:rsidRPr="00D81D15">
        <w:rPr>
          <w:i/>
        </w:rPr>
        <w:t>Exkurze – románská sklepení na Novém městě Pražském</w:t>
      </w:r>
      <w:r>
        <w:tab/>
      </w:r>
      <w:r>
        <w:tab/>
      </w:r>
      <w:r>
        <w:tab/>
      </w:r>
      <w:r w:rsidR="00C916AE">
        <w:tab/>
      </w:r>
      <w:r w:rsidR="007D389A">
        <w:tab/>
        <w:t>1</w:t>
      </w:r>
    </w:p>
    <w:p w:rsidR="00365FFC" w:rsidRDefault="00365FFC" w:rsidP="00365FFC">
      <w:pPr>
        <w:pStyle w:val="Odstavecseseznamem"/>
        <w:numPr>
          <w:ilvl w:val="0"/>
          <w:numId w:val="14"/>
        </w:numPr>
      </w:pPr>
      <w:r>
        <w:t>Základní principy péče o</w:t>
      </w:r>
      <w:r w:rsidR="00E173C7">
        <w:t xml:space="preserve"> nemovité kulturní památky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2</w:t>
      </w:r>
    </w:p>
    <w:p w:rsidR="00365FFC" w:rsidRDefault="00E173C7" w:rsidP="00365FFC">
      <w:pPr>
        <w:pStyle w:val="Odstavecseseznamem"/>
        <w:numPr>
          <w:ilvl w:val="0"/>
          <w:numId w:val="14"/>
        </w:numPr>
      </w:pPr>
      <w:r>
        <w:t>Pomocné vědy historické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5FFC">
        <w:tab/>
        <w:t>4</w:t>
      </w:r>
    </w:p>
    <w:p w:rsidR="00365FFC" w:rsidRDefault="00365FFC" w:rsidP="00365FFC">
      <w:pPr>
        <w:pStyle w:val="Odstavecseseznamem"/>
        <w:numPr>
          <w:ilvl w:val="0"/>
          <w:numId w:val="14"/>
        </w:numPr>
      </w:pPr>
      <w:r>
        <w:t xml:space="preserve">Péče o národní kulturní </w:t>
      </w:r>
      <w:r w:rsidR="00E173C7">
        <w:t>památky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2</w:t>
      </w:r>
    </w:p>
    <w:p w:rsidR="00365FFC" w:rsidRDefault="00365FFC" w:rsidP="00365FFC">
      <w:pPr>
        <w:pStyle w:val="Odstavecseseznamem"/>
        <w:numPr>
          <w:ilvl w:val="0"/>
          <w:numId w:val="14"/>
        </w:numPr>
      </w:pPr>
      <w:r>
        <w:t xml:space="preserve">Péče </w:t>
      </w:r>
      <w:r w:rsidR="00E173C7">
        <w:t>o archeologické památky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2</w:t>
      </w:r>
    </w:p>
    <w:p w:rsidR="00365FFC" w:rsidRDefault="00365FFC" w:rsidP="00365FFC">
      <w:pPr>
        <w:pStyle w:val="Odstavecseseznamem"/>
        <w:numPr>
          <w:ilvl w:val="0"/>
          <w:numId w:val="14"/>
        </w:numPr>
      </w:pPr>
      <w:r>
        <w:t>Péče o st</w:t>
      </w:r>
      <w:r w:rsidR="00E173C7">
        <w:t>avby lidové architektury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4</w:t>
      </w:r>
    </w:p>
    <w:p w:rsidR="00577372" w:rsidRDefault="00365FFC" w:rsidP="00365FFC">
      <w:pPr>
        <w:pStyle w:val="Odstavecseseznamem"/>
        <w:numPr>
          <w:ilvl w:val="0"/>
          <w:numId w:val="14"/>
        </w:numPr>
      </w:pPr>
      <w:r>
        <w:t xml:space="preserve">Péče o industriální kulturní </w:t>
      </w:r>
      <w:r w:rsidR="00577372">
        <w:t>dědictví.</w:t>
      </w:r>
      <w:r w:rsidR="00577372">
        <w:tab/>
      </w:r>
      <w:r w:rsidR="00577372">
        <w:tab/>
      </w:r>
      <w:r w:rsidR="00577372">
        <w:tab/>
      </w:r>
      <w:r w:rsidR="00577372">
        <w:tab/>
      </w:r>
      <w:r w:rsidR="00577372">
        <w:tab/>
      </w:r>
      <w:r w:rsidR="00577372">
        <w:tab/>
      </w:r>
      <w:r w:rsidR="00C916AE">
        <w:tab/>
      </w:r>
      <w:r w:rsidR="00577372">
        <w:tab/>
        <w:t>2</w:t>
      </w:r>
    </w:p>
    <w:p w:rsidR="00365FFC" w:rsidRDefault="00365FFC" w:rsidP="00365FFC">
      <w:pPr>
        <w:pStyle w:val="Odstavecseseznamem"/>
        <w:numPr>
          <w:ilvl w:val="0"/>
          <w:numId w:val="14"/>
        </w:numPr>
      </w:pPr>
      <w:r>
        <w:t>Konverze technických památek</w:t>
      </w:r>
      <w:r w:rsidR="00577372">
        <w:tab/>
      </w:r>
      <w:r w:rsidR="00577372">
        <w:tab/>
      </w:r>
      <w:r w:rsidR="00577372">
        <w:tab/>
      </w:r>
      <w:r w:rsidR="00577372">
        <w:tab/>
      </w:r>
      <w:r w:rsidR="00577372">
        <w:tab/>
      </w:r>
      <w:r w:rsidR="00577372">
        <w:tab/>
      </w:r>
      <w:r w:rsidR="00577372">
        <w:tab/>
      </w:r>
      <w:r w:rsidR="00C916AE">
        <w:tab/>
      </w:r>
      <w:r w:rsidR="00577372">
        <w:tab/>
        <w:t>2</w:t>
      </w:r>
    </w:p>
    <w:p w:rsidR="00577372" w:rsidRDefault="00577372" w:rsidP="00365FFC">
      <w:pPr>
        <w:pStyle w:val="Odstavecseseznamem"/>
        <w:numPr>
          <w:ilvl w:val="0"/>
          <w:numId w:val="14"/>
        </w:numPr>
      </w:pPr>
      <w:r>
        <w:t xml:space="preserve">Torzální architektura – péče o hradní zříceniny </w:t>
      </w:r>
      <w:r w:rsidR="00FE4878">
        <w:tab/>
      </w:r>
      <w:r w:rsidR="00FE4878">
        <w:tab/>
      </w:r>
      <w:r w:rsidR="00FE4878">
        <w:tab/>
      </w:r>
      <w:r w:rsidR="00FE4878">
        <w:tab/>
      </w:r>
      <w:r w:rsidR="00FE4878">
        <w:tab/>
      </w:r>
      <w:r w:rsidR="00C916AE">
        <w:tab/>
      </w:r>
      <w:r w:rsidR="00FE4878">
        <w:tab/>
        <w:t>4</w:t>
      </w:r>
    </w:p>
    <w:p w:rsidR="00577372" w:rsidRDefault="00577372" w:rsidP="00577372">
      <w:pPr>
        <w:pStyle w:val="Odstavecseseznamem"/>
      </w:pPr>
      <w:r>
        <w:t>a městská opevnění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7372" w:rsidRDefault="00577372" w:rsidP="00577372">
      <w:pPr>
        <w:pStyle w:val="Odstavecseseznamem"/>
        <w:numPr>
          <w:ilvl w:val="0"/>
          <w:numId w:val="15"/>
        </w:numPr>
      </w:pPr>
      <w:r>
        <w:t>Ochrana a péče o nemov</w:t>
      </w:r>
      <w:r w:rsidR="00616613">
        <w:t>ité sakrální památky – kláštery</w:t>
      </w:r>
      <w:r>
        <w:tab/>
      </w:r>
      <w:r>
        <w:tab/>
      </w:r>
      <w:r w:rsidR="00FE4878">
        <w:tab/>
      </w:r>
      <w:r>
        <w:tab/>
      </w:r>
      <w:r w:rsidR="00C916AE">
        <w:tab/>
      </w:r>
      <w:r>
        <w:tab/>
        <w:t>2</w:t>
      </w:r>
    </w:p>
    <w:p w:rsidR="00BF519A" w:rsidRDefault="00E173C7" w:rsidP="00577372">
      <w:pPr>
        <w:pStyle w:val="Odstavecseseznamem"/>
        <w:numPr>
          <w:ilvl w:val="0"/>
          <w:numId w:val="15"/>
        </w:numPr>
      </w:pPr>
      <w:r>
        <w:t>Střešní krajina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519A">
        <w:tab/>
        <w:t>2</w:t>
      </w:r>
    </w:p>
    <w:p w:rsidR="00577372" w:rsidRDefault="00577372" w:rsidP="00577372">
      <w:pPr>
        <w:pStyle w:val="Odstavecseseznamem"/>
        <w:numPr>
          <w:ilvl w:val="0"/>
          <w:numId w:val="15"/>
        </w:numPr>
      </w:pPr>
      <w:r>
        <w:t>Parter historických</w:t>
      </w:r>
      <w:r w:rsidR="00E173C7">
        <w:t xml:space="preserve"> měst – dlažby a výkladce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4</w:t>
      </w:r>
    </w:p>
    <w:p w:rsidR="00C30337" w:rsidRDefault="00C30337" w:rsidP="00577372">
      <w:pPr>
        <w:pStyle w:val="Odstavecseseznamem"/>
        <w:numPr>
          <w:ilvl w:val="0"/>
          <w:numId w:val="15"/>
        </w:numPr>
      </w:pPr>
      <w:r>
        <w:t xml:space="preserve">Regenerace historických jader měst. Současná architektura 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FE4878">
        <w:tab/>
        <w:t>4</w:t>
      </w:r>
    </w:p>
    <w:p w:rsidR="00C30337" w:rsidRDefault="00C30337" w:rsidP="00C30337">
      <w:pPr>
        <w:pStyle w:val="Odstavecseseznamem"/>
      </w:pPr>
      <w:r>
        <w:t>v  památkově chráněných územích</w:t>
      </w:r>
      <w:r>
        <w:tab/>
      </w:r>
      <w:r>
        <w:tab/>
      </w:r>
      <w:r>
        <w:tab/>
      </w:r>
      <w:r>
        <w:tab/>
      </w:r>
      <w:r>
        <w:tab/>
      </w:r>
    </w:p>
    <w:p w:rsidR="00C30337" w:rsidRDefault="00C30337" w:rsidP="00C30337">
      <w:pPr>
        <w:pStyle w:val="Odstavecseseznamem"/>
        <w:numPr>
          <w:ilvl w:val="0"/>
          <w:numId w:val="17"/>
        </w:numPr>
      </w:pPr>
      <w:r>
        <w:t>Péče o p</w:t>
      </w:r>
      <w:r w:rsidR="00E173C7">
        <w:t xml:space="preserve">amátky židovské kultury 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2</w:t>
      </w:r>
    </w:p>
    <w:p w:rsidR="00C30337" w:rsidRDefault="00C30337" w:rsidP="00C30337">
      <w:pPr>
        <w:pStyle w:val="Odstavecseseznamem"/>
        <w:numPr>
          <w:ilvl w:val="0"/>
          <w:numId w:val="17"/>
        </w:numPr>
      </w:pPr>
      <w:r w:rsidRPr="007D389A">
        <w:rPr>
          <w:i/>
        </w:rPr>
        <w:t>Exkurze v židovském muzeu v Praze</w:t>
      </w:r>
      <w:r w:rsidRPr="007D389A">
        <w:rPr>
          <w:i/>
        </w:rPr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4</w:t>
      </w:r>
    </w:p>
    <w:p w:rsidR="00C30337" w:rsidRPr="00F73E7C" w:rsidRDefault="00C30337" w:rsidP="00C30337">
      <w:pPr>
        <w:rPr>
          <w:b/>
          <w:sz w:val="28"/>
          <w:szCs w:val="28"/>
        </w:rPr>
      </w:pPr>
      <w:r w:rsidRPr="00F73E7C">
        <w:rPr>
          <w:b/>
          <w:sz w:val="28"/>
          <w:szCs w:val="28"/>
        </w:rPr>
        <w:t>Ekonomické aspekty památkové péče</w:t>
      </w:r>
    </w:p>
    <w:p w:rsidR="00C30337" w:rsidRDefault="00C30337" w:rsidP="00C30337">
      <w:pPr>
        <w:pStyle w:val="Odstavecseseznamem"/>
        <w:numPr>
          <w:ilvl w:val="0"/>
          <w:numId w:val="19"/>
        </w:numPr>
      </w:pPr>
      <w:r>
        <w:t xml:space="preserve">Ekonomické systém. Veřejné financování. Nástroje 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FE4878">
        <w:tab/>
        <w:t>4</w:t>
      </w:r>
    </w:p>
    <w:p w:rsidR="00C30337" w:rsidRDefault="00C30337" w:rsidP="00C30337">
      <w:pPr>
        <w:pStyle w:val="Odstavecseseznamem"/>
      </w:pPr>
      <w:r>
        <w:t>pro financování kultury. Funkce veřejných rozpočtů</w:t>
      </w:r>
      <w:r>
        <w:tab/>
      </w:r>
      <w:r>
        <w:tab/>
      </w:r>
      <w:r>
        <w:tab/>
      </w:r>
    </w:p>
    <w:p w:rsidR="00C30337" w:rsidRDefault="00C30337" w:rsidP="00C30337">
      <w:pPr>
        <w:pStyle w:val="Odstavecseseznamem"/>
        <w:numPr>
          <w:ilvl w:val="0"/>
          <w:numId w:val="19"/>
        </w:numPr>
      </w:pPr>
      <w:r>
        <w:t>Dotační programy MK na záchranu, obnovu a údržbu památek</w:t>
      </w:r>
      <w:r>
        <w:tab/>
      </w:r>
      <w:r>
        <w:tab/>
      </w:r>
      <w:r>
        <w:tab/>
      </w:r>
      <w:r w:rsidR="00C916AE">
        <w:tab/>
      </w:r>
      <w:r>
        <w:tab/>
        <w:t>2</w:t>
      </w:r>
    </w:p>
    <w:p w:rsidR="00C30337" w:rsidRDefault="0092760C" w:rsidP="00C30337">
      <w:pPr>
        <w:pStyle w:val="Odstavecseseznamem"/>
        <w:numPr>
          <w:ilvl w:val="0"/>
          <w:numId w:val="19"/>
        </w:numPr>
      </w:pPr>
      <w:r>
        <w:t>Získávání finančních prost</w:t>
      </w:r>
      <w:r w:rsidR="00E173C7">
        <w:t xml:space="preserve">ředků na záchranu památek 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2</w:t>
      </w:r>
    </w:p>
    <w:p w:rsidR="001D32C5" w:rsidRDefault="0092760C" w:rsidP="00C30337">
      <w:pPr>
        <w:pStyle w:val="Odstavecseseznamem"/>
        <w:numPr>
          <w:ilvl w:val="0"/>
          <w:numId w:val="19"/>
        </w:numPr>
      </w:pPr>
      <w:r>
        <w:t>Komunikační dovednosti</w:t>
      </w:r>
      <w:r w:rsidR="001D32C5">
        <w:t xml:space="preserve"> a vyjednávání, týmová spolupráce, 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FE4878">
        <w:tab/>
        <w:t>4</w:t>
      </w:r>
    </w:p>
    <w:p w:rsidR="009B08A7" w:rsidRDefault="001D32C5" w:rsidP="00F73E7C">
      <w:pPr>
        <w:pStyle w:val="Odstavecseseznamem"/>
      </w:pPr>
      <w:r>
        <w:t>stanovování priorit, prezentace</w:t>
      </w:r>
      <w:r>
        <w:tab/>
      </w:r>
      <w:r w:rsidR="00FE4878">
        <w:t xml:space="preserve"> </w:t>
      </w:r>
    </w:p>
    <w:p w:rsidR="001D32C5" w:rsidRDefault="001D32C5" w:rsidP="00F73E7C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</w:p>
    <w:p w:rsidR="001D32C5" w:rsidRPr="00F73E7C" w:rsidRDefault="001D32C5" w:rsidP="001D32C5">
      <w:pPr>
        <w:rPr>
          <w:b/>
          <w:sz w:val="28"/>
          <w:szCs w:val="28"/>
        </w:rPr>
      </w:pPr>
      <w:r w:rsidRPr="00F73E7C">
        <w:rPr>
          <w:b/>
          <w:sz w:val="28"/>
          <w:szCs w:val="28"/>
        </w:rPr>
        <w:t>Historie sběratelství a vývoj uměleckých řemesel</w:t>
      </w:r>
    </w:p>
    <w:p w:rsidR="001D32C5" w:rsidRDefault="001D32C5" w:rsidP="001D32C5">
      <w:pPr>
        <w:pStyle w:val="Odstavecseseznamem"/>
        <w:numPr>
          <w:ilvl w:val="0"/>
          <w:numId w:val="21"/>
        </w:numPr>
      </w:pPr>
      <w:r>
        <w:t>Základy a historie sběratelství,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D6974" w:rsidRDefault="001D32C5" w:rsidP="001D32C5">
      <w:pPr>
        <w:pStyle w:val="Odstavecseseznamem"/>
        <w:numPr>
          <w:ilvl w:val="0"/>
          <w:numId w:val="21"/>
        </w:numPr>
      </w:pPr>
      <w:r>
        <w:t>Uměleckořemeslné p</w:t>
      </w:r>
      <w:r w:rsidR="00E173C7">
        <w:t>ředměty z keramiky a skla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</w:r>
      <w:r w:rsidR="006D6974">
        <w:t>4</w:t>
      </w:r>
    </w:p>
    <w:p w:rsidR="006D6974" w:rsidRDefault="006D6974" w:rsidP="001D32C5">
      <w:pPr>
        <w:pStyle w:val="Odstavecseseznamem"/>
        <w:numPr>
          <w:ilvl w:val="0"/>
          <w:numId w:val="21"/>
        </w:numPr>
      </w:pPr>
      <w:r>
        <w:t>Uměleckořemeslné předměty z drahých kovů</w:t>
      </w:r>
      <w:r>
        <w:tab/>
      </w:r>
      <w:r>
        <w:tab/>
      </w:r>
      <w:r>
        <w:tab/>
      </w:r>
      <w:r>
        <w:tab/>
      </w:r>
      <w:r w:rsidR="007D389A">
        <w:tab/>
      </w:r>
      <w:r w:rsidR="00E173C7">
        <w:tab/>
      </w:r>
      <w:r>
        <w:tab/>
        <w:t>2</w:t>
      </w:r>
    </w:p>
    <w:p w:rsidR="006D6974" w:rsidRDefault="00E173C7" w:rsidP="001D32C5">
      <w:pPr>
        <w:pStyle w:val="Odstavecseseznamem"/>
        <w:numPr>
          <w:ilvl w:val="0"/>
          <w:numId w:val="21"/>
        </w:numPr>
      </w:pPr>
      <w:r>
        <w:t>Historie nábytku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6974">
        <w:tab/>
        <w:t>4</w:t>
      </w:r>
    </w:p>
    <w:p w:rsidR="006D6974" w:rsidRDefault="006D6974" w:rsidP="001D32C5">
      <w:pPr>
        <w:pStyle w:val="Odstavecseseznamem"/>
        <w:numPr>
          <w:ilvl w:val="0"/>
          <w:numId w:val="21"/>
        </w:numPr>
      </w:pPr>
      <w:r>
        <w:t>Vývo</w:t>
      </w:r>
      <w:r w:rsidR="00E173C7">
        <w:t>j a historie fotografie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2</w:t>
      </w:r>
    </w:p>
    <w:p w:rsidR="006D6974" w:rsidRDefault="006D6974" w:rsidP="001D32C5">
      <w:pPr>
        <w:pStyle w:val="Odstavecseseznamem"/>
        <w:numPr>
          <w:ilvl w:val="0"/>
          <w:numId w:val="21"/>
        </w:numPr>
      </w:pPr>
      <w:r w:rsidRPr="00D81D15">
        <w:rPr>
          <w:i/>
        </w:rPr>
        <w:t>Exkurze – uměleckoprůmyslové muzeum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2</w:t>
      </w:r>
    </w:p>
    <w:p w:rsidR="001D32C5" w:rsidRPr="00F73E7C" w:rsidRDefault="006D6974" w:rsidP="006D6974">
      <w:pPr>
        <w:rPr>
          <w:b/>
          <w:sz w:val="28"/>
          <w:szCs w:val="28"/>
        </w:rPr>
      </w:pPr>
      <w:r w:rsidRPr="00F73E7C">
        <w:rPr>
          <w:b/>
          <w:sz w:val="28"/>
          <w:szCs w:val="28"/>
        </w:rPr>
        <w:lastRenderedPageBreak/>
        <w:t>Technologie údržby a obnovy stavebních památek</w:t>
      </w:r>
    </w:p>
    <w:p w:rsidR="006D6974" w:rsidRDefault="006D6974" w:rsidP="006D6974">
      <w:pPr>
        <w:pStyle w:val="Odstavecseseznamem"/>
        <w:numPr>
          <w:ilvl w:val="0"/>
          <w:numId w:val="23"/>
        </w:numPr>
      </w:pPr>
      <w:r>
        <w:t>Úvod do technologie údržby a obnovy památek</w:t>
      </w:r>
      <w:r>
        <w:tab/>
      </w:r>
      <w:r>
        <w:tab/>
      </w:r>
      <w:r>
        <w:tab/>
      </w:r>
      <w:r>
        <w:tab/>
      </w:r>
      <w:r>
        <w:tab/>
      </w:r>
      <w:r w:rsidR="00C916AE">
        <w:tab/>
      </w:r>
      <w:r>
        <w:tab/>
        <w:t>2</w:t>
      </w:r>
    </w:p>
    <w:p w:rsidR="006D6974" w:rsidRDefault="006D6974" w:rsidP="006D6974">
      <w:pPr>
        <w:pStyle w:val="Odstavecseseznamem"/>
        <w:numPr>
          <w:ilvl w:val="0"/>
          <w:numId w:val="23"/>
        </w:numPr>
      </w:pPr>
      <w:r>
        <w:t>Zása</w:t>
      </w:r>
      <w:r w:rsidR="00BF519A">
        <w:t>d</w:t>
      </w:r>
      <w:r>
        <w:t>y pravidelné ú</w:t>
      </w:r>
      <w:r w:rsidR="00E173C7">
        <w:t>držby historických staveb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4</w:t>
      </w:r>
    </w:p>
    <w:p w:rsidR="00365FFC" w:rsidRDefault="006D6974" w:rsidP="001D32C5">
      <w:pPr>
        <w:pStyle w:val="Odstavecseseznamem"/>
        <w:numPr>
          <w:ilvl w:val="0"/>
          <w:numId w:val="23"/>
        </w:numPr>
      </w:pPr>
      <w:r>
        <w:t>Příčiny porušování historických staveb. Vlhkost a její příčiny</w:t>
      </w:r>
      <w:r>
        <w:tab/>
      </w:r>
      <w:r>
        <w:tab/>
      </w:r>
      <w:r>
        <w:tab/>
      </w:r>
      <w:r w:rsidR="00C916AE">
        <w:tab/>
      </w:r>
      <w:r>
        <w:tab/>
        <w:t>4</w:t>
      </w:r>
    </w:p>
    <w:p w:rsidR="009051D4" w:rsidRDefault="009051D4" w:rsidP="001D32C5">
      <w:pPr>
        <w:pStyle w:val="Odstavecseseznamem"/>
        <w:numPr>
          <w:ilvl w:val="0"/>
          <w:numId w:val="23"/>
        </w:numPr>
      </w:pPr>
      <w:r>
        <w:t xml:space="preserve">Fasády </w:t>
      </w:r>
      <w:r w:rsidR="00E173C7">
        <w:t>historických budov</w:t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2</w:t>
      </w:r>
    </w:p>
    <w:p w:rsidR="006D6974" w:rsidRDefault="006D6974" w:rsidP="001D32C5">
      <w:pPr>
        <w:pStyle w:val="Odstavecseseznamem"/>
        <w:numPr>
          <w:ilvl w:val="0"/>
          <w:numId w:val="23"/>
        </w:numPr>
      </w:pPr>
      <w:r>
        <w:t>Stavební materiály používané</w:t>
      </w:r>
      <w:r w:rsidR="00E173C7">
        <w:t xml:space="preserve"> na historických objektech.</w:t>
      </w:r>
      <w:r w:rsidR="00E173C7">
        <w:tab/>
      </w:r>
      <w:r w:rsidR="00E173C7">
        <w:tab/>
      </w:r>
      <w:r w:rsidR="00E173C7">
        <w:tab/>
      </w:r>
      <w:r w:rsidR="00E173C7">
        <w:tab/>
      </w:r>
      <w:r>
        <w:tab/>
        <w:t>4</w:t>
      </w:r>
    </w:p>
    <w:p w:rsidR="006D6974" w:rsidRDefault="006D6974" w:rsidP="001D32C5">
      <w:pPr>
        <w:pStyle w:val="Odstavecseseznamem"/>
        <w:numPr>
          <w:ilvl w:val="0"/>
          <w:numId w:val="23"/>
        </w:numPr>
      </w:pPr>
      <w:r>
        <w:t>Historické konstrukce, klen</w:t>
      </w:r>
      <w:r w:rsidR="00E96244">
        <w:t>by, krovy, střešní krytiny</w:t>
      </w:r>
      <w:r w:rsidR="00E96244">
        <w:tab/>
      </w:r>
      <w:r w:rsidR="00E96244">
        <w:tab/>
      </w:r>
      <w:r w:rsidR="00E96244">
        <w:tab/>
      </w:r>
      <w:r w:rsidR="00E96244">
        <w:tab/>
      </w:r>
      <w:r w:rsidR="00E96244">
        <w:tab/>
      </w:r>
      <w:r>
        <w:tab/>
        <w:t>4</w:t>
      </w:r>
    </w:p>
    <w:p w:rsidR="001A50FA" w:rsidRDefault="006D6974" w:rsidP="001A50FA">
      <w:pPr>
        <w:pStyle w:val="Odstavecseseznamem"/>
        <w:numPr>
          <w:ilvl w:val="0"/>
          <w:numId w:val="23"/>
        </w:numPr>
      </w:pPr>
      <w:r>
        <w:t xml:space="preserve">Kámen </w:t>
      </w:r>
      <w:r w:rsidR="001A50FA">
        <w:t>v památkové péči, příčiny poškozován, restaurování</w:t>
      </w:r>
      <w:r w:rsidR="001A50FA">
        <w:tab/>
      </w:r>
      <w:r w:rsidR="001A50FA">
        <w:tab/>
      </w:r>
      <w:r w:rsidR="001A50FA">
        <w:tab/>
      </w:r>
      <w:r w:rsidR="00C916AE">
        <w:tab/>
      </w:r>
      <w:r w:rsidR="001A50FA">
        <w:tab/>
        <w:t>2</w:t>
      </w:r>
    </w:p>
    <w:p w:rsidR="001A50FA" w:rsidRDefault="001A50FA" w:rsidP="001A50FA">
      <w:pPr>
        <w:pStyle w:val="Odstavecseseznamem"/>
        <w:numPr>
          <w:ilvl w:val="0"/>
          <w:numId w:val="23"/>
        </w:numPr>
      </w:pPr>
      <w:r>
        <w:t>Dřevo, ochrana proti biologickému napadení a vlhkosti</w:t>
      </w:r>
      <w:r>
        <w:tab/>
      </w:r>
      <w:r>
        <w:tab/>
      </w:r>
      <w:r>
        <w:tab/>
      </w:r>
      <w:r>
        <w:tab/>
      </w:r>
      <w:r w:rsidR="00C916AE">
        <w:tab/>
      </w:r>
      <w:r>
        <w:tab/>
        <w:t>2</w:t>
      </w:r>
    </w:p>
    <w:p w:rsidR="00BF519A" w:rsidRDefault="00BF519A" w:rsidP="001A50FA">
      <w:pPr>
        <w:pStyle w:val="Odstavecseseznamem"/>
        <w:numPr>
          <w:ilvl w:val="0"/>
          <w:numId w:val="23"/>
        </w:numPr>
      </w:pPr>
      <w:r>
        <w:t>Kovy v architektuře, historický v</w:t>
      </w:r>
      <w:r w:rsidR="00E96244">
        <w:t>ývoj, koroze a ochrana kovů</w:t>
      </w:r>
      <w:r w:rsidR="00E96244">
        <w:tab/>
      </w:r>
      <w:r w:rsidR="00E96244">
        <w:tab/>
      </w:r>
      <w:r w:rsidR="00E96244">
        <w:tab/>
      </w:r>
      <w:r w:rsidR="00E96244">
        <w:tab/>
      </w:r>
      <w:r>
        <w:tab/>
        <w:t>2</w:t>
      </w:r>
    </w:p>
    <w:p w:rsidR="00BF519A" w:rsidRDefault="00BF519A" w:rsidP="001A50FA">
      <w:pPr>
        <w:pStyle w:val="Odstavecseseznamem"/>
        <w:numPr>
          <w:ilvl w:val="0"/>
          <w:numId w:val="23"/>
        </w:numPr>
      </w:pPr>
      <w:r>
        <w:t>Klimatický režim, větrání a v</w:t>
      </w:r>
      <w:r w:rsidR="00E96244">
        <w:t>ytápění historických budov</w:t>
      </w:r>
      <w:r w:rsidR="00E96244">
        <w:tab/>
      </w:r>
      <w:r w:rsidR="00E96244">
        <w:tab/>
      </w:r>
      <w:r w:rsidR="00E96244">
        <w:tab/>
      </w:r>
      <w:r w:rsidR="00E96244">
        <w:tab/>
      </w:r>
      <w:r w:rsidR="00E96244">
        <w:tab/>
      </w:r>
      <w:r>
        <w:tab/>
        <w:t>2</w:t>
      </w:r>
    </w:p>
    <w:p w:rsidR="00BF519A" w:rsidRDefault="00BF519A" w:rsidP="001A50FA">
      <w:pPr>
        <w:pStyle w:val="Odstavecseseznamem"/>
        <w:numPr>
          <w:ilvl w:val="0"/>
          <w:numId w:val="23"/>
        </w:numPr>
      </w:pPr>
      <w:r>
        <w:t>Režim depozitářů, zásady u</w:t>
      </w:r>
      <w:r w:rsidR="00E96244">
        <w:t>chování sbírkových předmětů</w:t>
      </w:r>
      <w:r w:rsidR="00E96244">
        <w:tab/>
      </w:r>
      <w:r w:rsidR="00E96244">
        <w:tab/>
      </w:r>
      <w:r w:rsidR="00E96244">
        <w:tab/>
      </w:r>
      <w:r w:rsidR="00E96244">
        <w:tab/>
      </w:r>
      <w:r>
        <w:tab/>
        <w:t>2</w:t>
      </w:r>
    </w:p>
    <w:p w:rsidR="00BF519A" w:rsidRDefault="00BF519A" w:rsidP="001A50FA">
      <w:pPr>
        <w:pStyle w:val="Odstavecseseznamem"/>
        <w:numPr>
          <w:ilvl w:val="0"/>
          <w:numId w:val="23"/>
        </w:numPr>
      </w:pPr>
      <w:r w:rsidRPr="00D81D15">
        <w:rPr>
          <w:i/>
        </w:rPr>
        <w:t>Exkurze - ukázka vybrané stavby před nebo v průběhu rekonstrukce</w:t>
      </w:r>
      <w:r w:rsidRPr="00D81D15">
        <w:rPr>
          <w:i/>
        </w:rPr>
        <w:tab/>
      </w:r>
      <w:r w:rsidR="00E96244">
        <w:tab/>
      </w:r>
      <w:r w:rsidR="00E96244">
        <w:tab/>
      </w:r>
      <w:r w:rsidR="00BC1D9D">
        <w:tab/>
        <w:t>3</w:t>
      </w:r>
    </w:p>
    <w:p w:rsidR="00BC1D9D" w:rsidRPr="009B08A7" w:rsidRDefault="00C916AE" w:rsidP="00BC1D9D">
      <w:pPr>
        <w:pStyle w:val="Odstavecseseznamem"/>
        <w:numPr>
          <w:ilvl w:val="0"/>
          <w:numId w:val="23"/>
        </w:numPr>
      </w:pPr>
      <w:r>
        <w:rPr>
          <w:i/>
        </w:rPr>
        <w:t>Zkouška – test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73E7C">
        <w:rPr>
          <w:i/>
        </w:rPr>
        <w:tab/>
        <w:t>/</w:t>
      </w:r>
    </w:p>
    <w:p w:rsidR="009B08A7" w:rsidRDefault="009B08A7" w:rsidP="00D81D15">
      <w:pPr>
        <w:pStyle w:val="Odstavecseseznamem"/>
      </w:pPr>
    </w:p>
    <w:p w:rsidR="00BC1D9D" w:rsidRPr="00F73E7C" w:rsidRDefault="00BC1D9D" w:rsidP="00BC1D9D">
      <w:pPr>
        <w:rPr>
          <w:b/>
          <w:sz w:val="28"/>
          <w:szCs w:val="28"/>
        </w:rPr>
      </w:pPr>
      <w:r w:rsidRPr="00F73E7C">
        <w:rPr>
          <w:b/>
          <w:sz w:val="28"/>
          <w:szCs w:val="28"/>
        </w:rPr>
        <w:t>Technologie restaurování uměleckých památek</w:t>
      </w:r>
    </w:p>
    <w:p w:rsidR="00BC1D9D" w:rsidRDefault="00BC1D9D" w:rsidP="00BC1D9D">
      <w:pPr>
        <w:pStyle w:val="Odstavecseseznamem"/>
        <w:numPr>
          <w:ilvl w:val="0"/>
          <w:numId w:val="24"/>
        </w:numPr>
      </w:pPr>
      <w:r>
        <w:t>Historický vývoj oboru restaurování, Přístup restaurátora k památce</w:t>
      </w:r>
      <w:r>
        <w:tab/>
      </w:r>
      <w:r>
        <w:tab/>
      </w:r>
      <w:r>
        <w:tab/>
      </w:r>
      <w:r>
        <w:tab/>
        <w:t>2</w:t>
      </w:r>
    </w:p>
    <w:p w:rsidR="00BC1D9D" w:rsidRDefault="00BC1D9D" w:rsidP="00BC1D9D">
      <w:pPr>
        <w:pStyle w:val="Odstavecseseznamem"/>
        <w:numPr>
          <w:ilvl w:val="0"/>
          <w:numId w:val="24"/>
        </w:numPr>
      </w:pPr>
      <w:r>
        <w:t>Restaurování kamenných skulptur, Preventivní ochrana soch</w:t>
      </w:r>
      <w:r>
        <w:tab/>
      </w:r>
      <w:r>
        <w:tab/>
      </w:r>
      <w:r>
        <w:tab/>
      </w:r>
      <w:r w:rsidR="00C916AE">
        <w:tab/>
      </w:r>
      <w:r>
        <w:tab/>
        <w:t>2</w:t>
      </w:r>
    </w:p>
    <w:p w:rsidR="00BC1D9D" w:rsidRDefault="00B2791E" w:rsidP="00BC1D9D">
      <w:pPr>
        <w:pStyle w:val="Odstavecseseznamem"/>
        <w:numPr>
          <w:ilvl w:val="0"/>
          <w:numId w:val="24"/>
        </w:numPr>
      </w:pPr>
      <w:r>
        <w:t>Restaurování malířských děl, a polychromovaných dřevořezeb</w:t>
      </w:r>
      <w:r>
        <w:tab/>
      </w:r>
      <w:r>
        <w:tab/>
      </w:r>
      <w:r>
        <w:tab/>
      </w:r>
      <w:r w:rsidR="00C916AE">
        <w:tab/>
      </w:r>
      <w:r>
        <w:tab/>
        <w:t>4</w:t>
      </w:r>
    </w:p>
    <w:p w:rsidR="00B2791E" w:rsidRDefault="00B2791E" w:rsidP="00BC1D9D">
      <w:pPr>
        <w:pStyle w:val="Odstavecseseznamem"/>
        <w:numPr>
          <w:ilvl w:val="0"/>
          <w:numId w:val="24"/>
        </w:numPr>
      </w:pPr>
      <w:r>
        <w:t>Resta</w:t>
      </w:r>
      <w:r w:rsidR="00E96244">
        <w:t>urování nástěnných maleb</w:t>
      </w:r>
      <w:r w:rsidR="00E96244">
        <w:tab/>
      </w:r>
      <w:r w:rsidR="00E96244">
        <w:tab/>
      </w:r>
      <w:r w:rsidR="00E96244">
        <w:tab/>
      </w:r>
      <w:r w:rsidR="00E96244">
        <w:tab/>
      </w:r>
      <w:r w:rsidR="00E96244">
        <w:tab/>
      </w:r>
      <w:r w:rsidR="00E96244">
        <w:tab/>
      </w:r>
      <w:r w:rsidR="00E96244">
        <w:tab/>
      </w:r>
      <w:r>
        <w:tab/>
        <w:t>2</w:t>
      </w:r>
    </w:p>
    <w:p w:rsidR="00B2791E" w:rsidRDefault="00B2791E" w:rsidP="00B2791E">
      <w:pPr>
        <w:pStyle w:val="Odstavecseseznamem"/>
        <w:numPr>
          <w:ilvl w:val="0"/>
          <w:numId w:val="24"/>
        </w:numPr>
      </w:pPr>
      <w:r w:rsidRPr="00616613">
        <w:rPr>
          <w:i/>
        </w:rPr>
        <w:t>Exkurze – restaurátorské ateliery AVU</w:t>
      </w:r>
      <w:r w:rsidRPr="00616613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C916AE">
        <w:tab/>
      </w:r>
      <w:r>
        <w:tab/>
        <w:t>3</w:t>
      </w:r>
    </w:p>
    <w:p w:rsidR="009B08A7" w:rsidRDefault="009B08A7" w:rsidP="00D81D15">
      <w:pPr>
        <w:pStyle w:val="Odstavecseseznamem"/>
      </w:pPr>
    </w:p>
    <w:p w:rsidR="007D389A" w:rsidRDefault="007D389A" w:rsidP="007D389A">
      <w:pPr>
        <w:pStyle w:val="Odstavecseseznamem"/>
      </w:pPr>
    </w:p>
    <w:p w:rsidR="00B2791E" w:rsidRPr="00F73E7C" w:rsidRDefault="00B2791E" w:rsidP="00B2791E">
      <w:pPr>
        <w:rPr>
          <w:b/>
          <w:sz w:val="28"/>
          <w:szCs w:val="28"/>
        </w:rPr>
      </w:pPr>
      <w:r w:rsidRPr="00F73E7C">
        <w:rPr>
          <w:b/>
          <w:sz w:val="28"/>
          <w:szCs w:val="28"/>
        </w:rPr>
        <w:t>Prezentace zpřístupněných památek a průvodcovská služba</w:t>
      </w:r>
    </w:p>
    <w:p w:rsidR="00B2791E" w:rsidRDefault="00B2791E" w:rsidP="00B2791E">
      <w:pPr>
        <w:pStyle w:val="Odstavecseseznamem"/>
        <w:numPr>
          <w:ilvl w:val="0"/>
          <w:numId w:val="25"/>
        </w:numPr>
      </w:pPr>
      <w:r>
        <w:t>Vývoj zpřístupňování hradů a zámků, památkové objekty</w:t>
      </w:r>
      <w:r>
        <w:tab/>
      </w:r>
      <w:r>
        <w:tab/>
      </w:r>
      <w:r w:rsidR="00E96244">
        <w:tab/>
      </w:r>
      <w:r w:rsidR="00E96244">
        <w:tab/>
      </w:r>
      <w:r>
        <w:tab/>
        <w:t>4</w:t>
      </w:r>
    </w:p>
    <w:p w:rsidR="00B2791E" w:rsidRDefault="00B2791E" w:rsidP="00B2791E">
      <w:pPr>
        <w:pStyle w:val="Odstavecseseznamem"/>
        <w:numPr>
          <w:ilvl w:val="0"/>
          <w:numId w:val="25"/>
        </w:numPr>
      </w:pPr>
      <w:r>
        <w:t>Vývoj interiérů, instalace a ex</w:t>
      </w:r>
      <w:r w:rsidR="00E96244">
        <w:t>pozice na hradech a zámcích</w:t>
      </w:r>
      <w:r w:rsidR="00E96244">
        <w:tab/>
      </w:r>
      <w:r w:rsidR="00E96244">
        <w:tab/>
      </w:r>
      <w:r w:rsidR="00E96244">
        <w:tab/>
      </w:r>
      <w:r w:rsidR="00E96244">
        <w:tab/>
      </w:r>
      <w:r>
        <w:tab/>
        <w:t>4</w:t>
      </w:r>
    </w:p>
    <w:p w:rsidR="00B2791E" w:rsidRDefault="00B2791E" w:rsidP="00B2791E">
      <w:pPr>
        <w:pStyle w:val="Odstavecseseznamem"/>
        <w:numPr>
          <w:ilvl w:val="0"/>
          <w:numId w:val="25"/>
        </w:numPr>
      </w:pPr>
      <w:r>
        <w:t>Současný stav instalací</w:t>
      </w:r>
      <w:r w:rsidR="00E96244">
        <w:t>, využití novodobých kopií</w:t>
      </w:r>
      <w:r w:rsidR="00E96244">
        <w:tab/>
      </w:r>
      <w:r w:rsidR="00E96244">
        <w:tab/>
      </w:r>
      <w:r w:rsidR="00E96244">
        <w:tab/>
      </w:r>
      <w:r w:rsidR="00E96244">
        <w:tab/>
      </w:r>
      <w:r w:rsidR="00E96244">
        <w:tab/>
      </w:r>
      <w:r>
        <w:tab/>
        <w:t>4</w:t>
      </w:r>
    </w:p>
    <w:p w:rsidR="00B2791E" w:rsidRDefault="00B2791E" w:rsidP="00B2791E">
      <w:pPr>
        <w:pStyle w:val="Odstavecseseznamem"/>
        <w:numPr>
          <w:ilvl w:val="0"/>
          <w:numId w:val="25"/>
        </w:numPr>
      </w:pPr>
      <w:r>
        <w:t>Cestovní ruch a kulturní p</w:t>
      </w:r>
      <w:r w:rsidR="00E96244">
        <w:t>amátky, průvodcovské texty</w:t>
      </w:r>
      <w:r w:rsidR="00E96244">
        <w:tab/>
      </w:r>
      <w:r w:rsidR="00E96244">
        <w:tab/>
      </w:r>
      <w:r w:rsidR="00E96244">
        <w:tab/>
      </w:r>
      <w:r w:rsidR="00E96244">
        <w:tab/>
      </w:r>
      <w:r w:rsidR="00E96244">
        <w:tab/>
      </w:r>
      <w:r>
        <w:tab/>
        <w:t>4</w:t>
      </w:r>
    </w:p>
    <w:p w:rsidR="00B2791E" w:rsidRDefault="00B2791E" w:rsidP="00B2791E">
      <w:pPr>
        <w:pStyle w:val="Odstavecseseznamem"/>
        <w:numPr>
          <w:ilvl w:val="0"/>
          <w:numId w:val="25"/>
        </w:numPr>
      </w:pPr>
      <w:r>
        <w:t>Exkurze SH Karlštejn, provoz a ma</w:t>
      </w:r>
      <w:r w:rsidR="00E96244">
        <w:t>nagement, instalace, údržba</w:t>
      </w:r>
      <w:r w:rsidR="00E96244">
        <w:tab/>
      </w:r>
      <w:r w:rsidR="00E96244">
        <w:tab/>
      </w:r>
      <w:r w:rsidR="00E96244">
        <w:tab/>
      </w:r>
      <w:r w:rsidR="00E96244">
        <w:tab/>
      </w:r>
      <w:r>
        <w:tab/>
        <w:t>6</w:t>
      </w:r>
    </w:p>
    <w:p w:rsidR="009F6C41" w:rsidRPr="00616613" w:rsidRDefault="00F73E7C" w:rsidP="00B2791E">
      <w:pPr>
        <w:pStyle w:val="Odstavecseseznamem"/>
        <w:numPr>
          <w:ilvl w:val="0"/>
          <w:numId w:val="25"/>
        </w:numPr>
      </w:pPr>
      <w:r>
        <w:rPr>
          <w:i/>
        </w:rPr>
        <w:t>Zkouška – test</w:t>
      </w:r>
      <w:r>
        <w:rPr>
          <w:i/>
        </w:rPr>
        <w:tab/>
      </w:r>
      <w:r w:rsidR="00C916AE">
        <w:rPr>
          <w:i/>
        </w:rPr>
        <w:tab/>
      </w:r>
      <w:r w:rsidR="00C916AE">
        <w:rPr>
          <w:i/>
        </w:rPr>
        <w:tab/>
      </w:r>
      <w:r w:rsidR="00C916AE">
        <w:rPr>
          <w:i/>
        </w:rPr>
        <w:tab/>
      </w:r>
      <w:r w:rsidR="00C916AE">
        <w:rPr>
          <w:i/>
        </w:rPr>
        <w:tab/>
      </w:r>
      <w:r w:rsidR="00C916AE">
        <w:rPr>
          <w:i/>
        </w:rPr>
        <w:tab/>
      </w:r>
      <w:r w:rsidR="00C916AE">
        <w:rPr>
          <w:i/>
        </w:rPr>
        <w:tab/>
      </w:r>
      <w:r w:rsidR="00C916AE">
        <w:rPr>
          <w:i/>
        </w:rPr>
        <w:tab/>
      </w:r>
      <w:r w:rsidR="00C916AE">
        <w:rPr>
          <w:i/>
        </w:rPr>
        <w:tab/>
      </w:r>
      <w:r w:rsidR="00C916AE">
        <w:rPr>
          <w:i/>
        </w:rPr>
        <w:tab/>
      </w:r>
      <w:r w:rsidR="00616613">
        <w:rPr>
          <w:i/>
        </w:rPr>
        <w:tab/>
        <w:t>/</w:t>
      </w:r>
    </w:p>
    <w:p w:rsidR="00616613" w:rsidRPr="009F6C41" w:rsidRDefault="00616613" w:rsidP="007D389A">
      <w:pPr>
        <w:ind w:left="360"/>
      </w:pPr>
    </w:p>
    <w:p w:rsidR="00F73E7C" w:rsidRPr="00E96244" w:rsidRDefault="00F73E7C" w:rsidP="00E96244">
      <w:pPr>
        <w:rPr>
          <w:b/>
          <w:sz w:val="28"/>
          <w:szCs w:val="28"/>
        </w:rPr>
      </w:pPr>
      <w:r w:rsidRPr="009F6C41">
        <w:rPr>
          <w:b/>
          <w:sz w:val="28"/>
          <w:szCs w:val="28"/>
        </w:rPr>
        <w:t>Dvoudenní exkurze</w:t>
      </w:r>
      <w:r>
        <w:tab/>
      </w:r>
      <w:r>
        <w:tab/>
      </w:r>
      <w:r>
        <w:tab/>
      </w:r>
      <w:r>
        <w:tab/>
      </w:r>
      <w:r>
        <w:tab/>
      </w:r>
    </w:p>
    <w:p w:rsidR="00F73E7C" w:rsidRDefault="00F73E7C" w:rsidP="00F73E7C">
      <w:pPr>
        <w:pStyle w:val="Odstavecseseznamem"/>
        <w:numPr>
          <w:ilvl w:val="0"/>
          <w:numId w:val="26"/>
        </w:numPr>
      </w:pPr>
      <w:r>
        <w:t>Vybrané typy památkové fondu – vž</w:t>
      </w:r>
      <w:r w:rsidR="00C916AE">
        <w:t>dy v jiném regionu republiky</w:t>
      </w:r>
      <w:r w:rsidR="00C916AE">
        <w:tab/>
      </w:r>
      <w:r w:rsidR="00C916AE">
        <w:tab/>
      </w:r>
      <w:r w:rsidR="00C916AE">
        <w:tab/>
      </w:r>
      <w:r>
        <w:tab/>
        <w:t>/</w:t>
      </w:r>
    </w:p>
    <w:p w:rsidR="009B08A7" w:rsidRDefault="009B08A7" w:rsidP="009B08A7">
      <w:pPr>
        <w:pStyle w:val="Odstavecseseznamem"/>
      </w:pPr>
    </w:p>
    <w:p w:rsidR="00131412" w:rsidRPr="00131412" w:rsidRDefault="00131412" w:rsidP="00131412">
      <w:pPr>
        <w:rPr>
          <w:rFonts w:ascii="Arial Narrow" w:hAnsi="Arial Narrow"/>
          <w:noProof/>
          <w:color w:val="003366"/>
          <w:sz w:val="20"/>
          <w:szCs w:val="20"/>
        </w:rPr>
      </w:pPr>
    </w:p>
    <w:p w:rsidR="00131412" w:rsidRPr="00131412" w:rsidRDefault="00131412" w:rsidP="00131412">
      <w:pPr>
        <w:pStyle w:val="Odstavecseseznamem"/>
        <w:rPr>
          <w:rFonts w:ascii="Arial Narrow" w:hAnsi="Arial Narrow"/>
          <w:b/>
          <w:bCs/>
          <w:noProof/>
          <w:sz w:val="20"/>
          <w:szCs w:val="20"/>
        </w:rPr>
      </w:pPr>
      <w:r w:rsidRPr="00131412">
        <w:rPr>
          <w:rFonts w:ascii="Arial Narrow" w:hAnsi="Arial Narrow"/>
          <w:b/>
          <w:bCs/>
          <w:noProof/>
          <w:sz w:val="20"/>
          <w:szCs w:val="20"/>
        </w:rPr>
        <w:t>Bližší informace:</w:t>
      </w:r>
    </w:p>
    <w:p w:rsidR="00131412" w:rsidRPr="00131412" w:rsidRDefault="00131412" w:rsidP="00131412">
      <w:pPr>
        <w:pStyle w:val="Odstavecseseznamem"/>
        <w:rPr>
          <w:rFonts w:ascii="Arial Unicode MS" w:eastAsia="Arial Unicode MS" w:hAnsi="Arial Unicode MS" w:cs="Arial Unicode MS"/>
          <w:b/>
          <w:bCs/>
          <w:noProof/>
          <w:sz w:val="20"/>
          <w:szCs w:val="20"/>
        </w:rPr>
      </w:pPr>
      <w:r w:rsidRPr="00131412">
        <w:rPr>
          <w:rFonts w:ascii="Arial Narrow" w:hAnsi="Arial Narrow"/>
          <w:b/>
          <w:bCs/>
          <w:noProof/>
          <w:sz w:val="20"/>
          <w:szCs w:val="20"/>
        </w:rPr>
        <w:t xml:space="preserve">Hana Řezníčková, NPÚ,  </w:t>
      </w:r>
      <w:r w:rsidRPr="00131412">
        <w:rPr>
          <w:rFonts w:ascii="Arial Narrow" w:hAnsi="Arial Narrow"/>
          <w:noProof/>
          <w:sz w:val="20"/>
          <w:szCs w:val="20"/>
        </w:rPr>
        <w:t>referát vzdělávání, Na Perštýně 12, 110 00 Praha 1</w:t>
      </w:r>
    </w:p>
    <w:p w:rsidR="00AD6314" w:rsidRPr="00131412" w:rsidRDefault="00131412" w:rsidP="00131412">
      <w:pPr>
        <w:pStyle w:val="Odstavecseseznamem"/>
        <w:rPr>
          <w:rFonts w:ascii="Arial Narrow" w:hAnsi="Arial Narrow"/>
          <w:noProof/>
          <w:sz w:val="20"/>
          <w:szCs w:val="20"/>
        </w:rPr>
      </w:pPr>
      <w:r w:rsidRPr="00131412">
        <w:rPr>
          <w:rFonts w:ascii="Arial Narrow" w:hAnsi="Arial Narrow"/>
          <w:noProof/>
          <w:sz w:val="20"/>
          <w:szCs w:val="20"/>
        </w:rPr>
        <w:t xml:space="preserve">tel.:  234 653 337, mobil: 724 663 587, </w:t>
      </w:r>
      <w:r w:rsidRPr="00131412">
        <w:rPr>
          <w:rFonts w:ascii="Arial Narrow" w:hAnsi="Arial Narrow"/>
          <w:noProof/>
          <w:sz w:val="20"/>
          <w:szCs w:val="20"/>
          <w:u w:val="single"/>
        </w:rPr>
        <w:t xml:space="preserve">e - mail:  </w:t>
      </w:r>
      <w:hyperlink r:id="rId6" w:history="1">
        <w:r w:rsidRPr="00131412">
          <w:rPr>
            <w:rStyle w:val="Hypertextovodkaz"/>
            <w:noProof/>
            <w:color w:val="auto"/>
            <w:sz w:val="20"/>
          </w:rPr>
          <w:t>reznickova.hana@npu.cz</w:t>
        </w:r>
      </w:hyperlink>
    </w:p>
    <w:sectPr w:rsidR="00AD6314" w:rsidRPr="00131412" w:rsidSect="00271EAD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BB9"/>
    <w:multiLevelType w:val="hybridMultilevel"/>
    <w:tmpl w:val="FF145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4637"/>
    <w:multiLevelType w:val="hybridMultilevel"/>
    <w:tmpl w:val="D3363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834B7"/>
    <w:multiLevelType w:val="hybridMultilevel"/>
    <w:tmpl w:val="32E84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D1EF2"/>
    <w:multiLevelType w:val="hybridMultilevel"/>
    <w:tmpl w:val="DCCC2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01FD6"/>
    <w:multiLevelType w:val="hybridMultilevel"/>
    <w:tmpl w:val="20629AA2"/>
    <w:lvl w:ilvl="0" w:tplc="0405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5">
    <w:nsid w:val="12D079C7"/>
    <w:multiLevelType w:val="hybridMultilevel"/>
    <w:tmpl w:val="1EA05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052A3"/>
    <w:multiLevelType w:val="hybridMultilevel"/>
    <w:tmpl w:val="01021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4295D"/>
    <w:multiLevelType w:val="hybridMultilevel"/>
    <w:tmpl w:val="C820E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1753D"/>
    <w:multiLevelType w:val="hybridMultilevel"/>
    <w:tmpl w:val="F4C49112"/>
    <w:lvl w:ilvl="0" w:tplc="187CD25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2459F"/>
    <w:multiLevelType w:val="hybridMultilevel"/>
    <w:tmpl w:val="6E1454F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32E40125"/>
    <w:multiLevelType w:val="hybridMultilevel"/>
    <w:tmpl w:val="28C8D9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F41670"/>
    <w:multiLevelType w:val="hybridMultilevel"/>
    <w:tmpl w:val="BB345FAA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392D273C"/>
    <w:multiLevelType w:val="hybridMultilevel"/>
    <w:tmpl w:val="B1E65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B33B9"/>
    <w:multiLevelType w:val="hybridMultilevel"/>
    <w:tmpl w:val="EA3ED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37A17"/>
    <w:multiLevelType w:val="hybridMultilevel"/>
    <w:tmpl w:val="7084D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A5BDC"/>
    <w:multiLevelType w:val="hybridMultilevel"/>
    <w:tmpl w:val="882EE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DA6502"/>
    <w:multiLevelType w:val="hybridMultilevel"/>
    <w:tmpl w:val="24CAC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4051C"/>
    <w:multiLevelType w:val="hybridMultilevel"/>
    <w:tmpl w:val="5FA49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681F"/>
    <w:multiLevelType w:val="hybridMultilevel"/>
    <w:tmpl w:val="9B709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16D98"/>
    <w:multiLevelType w:val="hybridMultilevel"/>
    <w:tmpl w:val="51885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A0765"/>
    <w:multiLevelType w:val="hybridMultilevel"/>
    <w:tmpl w:val="87A07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50D42"/>
    <w:multiLevelType w:val="hybridMultilevel"/>
    <w:tmpl w:val="9028C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434AF"/>
    <w:multiLevelType w:val="hybridMultilevel"/>
    <w:tmpl w:val="967A5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206B7"/>
    <w:multiLevelType w:val="hybridMultilevel"/>
    <w:tmpl w:val="921A75D2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4">
    <w:nsid w:val="738C0F6E"/>
    <w:multiLevelType w:val="hybridMultilevel"/>
    <w:tmpl w:val="5B1CC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46D91"/>
    <w:multiLevelType w:val="hybridMultilevel"/>
    <w:tmpl w:val="305C90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16"/>
  </w:num>
  <w:num w:numId="5">
    <w:abstractNumId w:val="24"/>
  </w:num>
  <w:num w:numId="6">
    <w:abstractNumId w:val="21"/>
  </w:num>
  <w:num w:numId="7">
    <w:abstractNumId w:val="11"/>
  </w:num>
  <w:num w:numId="8">
    <w:abstractNumId w:val="22"/>
  </w:num>
  <w:num w:numId="9">
    <w:abstractNumId w:val="1"/>
  </w:num>
  <w:num w:numId="10">
    <w:abstractNumId w:val="14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2"/>
  </w:num>
  <w:num w:numId="16">
    <w:abstractNumId w:val="25"/>
  </w:num>
  <w:num w:numId="17">
    <w:abstractNumId w:val="13"/>
  </w:num>
  <w:num w:numId="18">
    <w:abstractNumId w:val="9"/>
  </w:num>
  <w:num w:numId="19">
    <w:abstractNumId w:val="7"/>
  </w:num>
  <w:num w:numId="20">
    <w:abstractNumId w:val="8"/>
  </w:num>
  <w:num w:numId="21">
    <w:abstractNumId w:val="19"/>
  </w:num>
  <w:num w:numId="22">
    <w:abstractNumId w:val="4"/>
  </w:num>
  <w:num w:numId="23">
    <w:abstractNumId w:val="3"/>
  </w:num>
  <w:num w:numId="24">
    <w:abstractNumId w:val="5"/>
  </w:num>
  <w:num w:numId="25">
    <w:abstractNumId w:val="6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595BF7"/>
    <w:rsid w:val="00131412"/>
    <w:rsid w:val="001A50FA"/>
    <w:rsid w:val="001D32C5"/>
    <w:rsid w:val="001E4539"/>
    <w:rsid w:val="0021563C"/>
    <w:rsid w:val="002245A3"/>
    <w:rsid w:val="00224FB4"/>
    <w:rsid w:val="00232CCB"/>
    <w:rsid w:val="00271EAD"/>
    <w:rsid w:val="00365FFC"/>
    <w:rsid w:val="00377CF4"/>
    <w:rsid w:val="00383466"/>
    <w:rsid w:val="00415E5B"/>
    <w:rsid w:val="00416A81"/>
    <w:rsid w:val="004D5434"/>
    <w:rsid w:val="004E2E99"/>
    <w:rsid w:val="005234BB"/>
    <w:rsid w:val="00525C7D"/>
    <w:rsid w:val="005411A9"/>
    <w:rsid w:val="00577372"/>
    <w:rsid w:val="00580C26"/>
    <w:rsid w:val="005919EC"/>
    <w:rsid w:val="00595BF7"/>
    <w:rsid w:val="005C4AA2"/>
    <w:rsid w:val="005E1A24"/>
    <w:rsid w:val="00616613"/>
    <w:rsid w:val="0066080B"/>
    <w:rsid w:val="00680080"/>
    <w:rsid w:val="006D6974"/>
    <w:rsid w:val="007D389A"/>
    <w:rsid w:val="0089622F"/>
    <w:rsid w:val="009051D4"/>
    <w:rsid w:val="0091151F"/>
    <w:rsid w:val="0092760C"/>
    <w:rsid w:val="00927CDC"/>
    <w:rsid w:val="009543C5"/>
    <w:rsid w:val="009B08A7"/>
    <w:rsid w:val="009F6C41"/>
    <w:rsid w:val="00A547FB"/>
    <w:rsid w:val="00A60B39"/>
    <w:rsid w:val="00A90A44"/>
    <w:rsid w:val="00AD6314"/>
    <w:rsid w:val="00AE759B"/>
    <w:rsid w:val="00B02173"/>
    <w:rsid w:val="00B079F0"/>
    <w:rsid w:val="00B2791E"/>
    <w:rsid w:val="00BB5A84"/>
    <w:rsid w:val="00BC1D9D"/>
    <w:rsid w:val="00BF519A"/>
    <w:rsid w:val="00C01F9A"/>
    <w:rsid w:val="00C30337"/>
    <w:rsid w:val="00C85438"/>
    <w:rsid w:val="00C916AE"/>
    <w:rsid w:val="00CC2217"/>
    <w:rsid w:val="00D00061"/>
    <w:rsid w:val="00D32284"/>
    <w:rsid w:val="00D63A9A"/>
    <w:rsid w:val="00D72367"/>
    <w:rsid w:val="00D7477F"/>
    <w:rsid w:val="00D81D15"/>
    <w:rsid w:val="00DB3131"/>
    <w:rsid w:val="00DF2F8B"/>
    <w:rsid w:val="00E173C7"/>
    <w:rsid w:val="00E73B3B"/>
    <w:rsid w:val="00E96244"/>
    <w:rsid w:val="00EF0397"/>
    <w:rsid w:val="00F73E7C"/>
    <w:rsid w:val="00FC0034"/>
    <w:rsid w:val="00FE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F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5BF7"/>
    <w:pPr>
      <w:ind w:left="720"/>
      <w:contextualSpacing/>
    </w:pPr>
  </w:style>
  <w:style w:type="character" w:styleId="Hypertextovodkaz">
    <w:name w:val="Hyperlink"/>
    <w:basedOn w:val="Standardnpsmoodstavce"/>
    <w:rsid w:val="00131412"/>
    <w:rPr>
      <w:color w:val="0000FF"/>
      <w:u w:val="single"/>
    </w:rPr>
  </w:style>
  <w:style w:type="character" w:customStyle="1" w:styleId="StylE-mailovZprvy17">
    <w:name w:val="StylE-mailovéZprávy171"/>
    <w:aliases w:val="StylE-mailovéZprávy171"/>
    <w:basedOn w:val="Standardnpsmoodstavce"/>
    <w:semiHidden/>
    <w:personal/>
    <w:personalCompose/>
    <w:rsid w:val="00131412"/>
    <w:rPr>
      <w:rFonts w:ascii="Arial" w:hAnsi="Arial" w:cs="Arial"/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znickova.hana@np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CE975-32E7-4F38-8568-7065BBDA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1102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Reznickova</dc:creator>
  <cp:keywords/>
  <dc:description/>
  <cp:lastModifiedBy>Reznickova</cp:lastModifiedBy>
  <cp:revision>3</cp:revision>
  <cp:lastPrinted>2015-10-21T12:51:00Z</cp:lastPrinted>
  <dcterms:created xsi:type="dcterms:W3CDTF">2016-06-02T06:05:00Z</dcterms:created>
  <dcterms:modified xsi:type="dcterms:W3CDTF">2016-08-03T11:01:00Z</dcterms:modified>
</cp:coreProperties>
</file>