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1CF4" w14:textId="3C0A2972" w:rsidR="00C11E29" w:rsidRPr="009448E8" w:rsidRDefault="00CC66E3" w:rsidP="00C11E29">
      <w:pPr>
        <w:rPr>
          <w:rFonts w:asciiTheme="minorHAnsi" w:hAnsiTheme="minorHAnsi" w:cstheme="minorHAnsi"/>
        </w:rPr>
      </w:pP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  <w:r w:rsidRPr="009448E8">
        <w:rPr>
          <w:rFonts w:asciiTheme="minorHAnsi" w:hAnsiTheme="minorHAnsi" w:cstheme="minorHAnsi"/>
        </w:rPr>
        <w:tab/>
      </w:r>
    </w:p>
    <w:p w14:paraId="73CD649A" w14:textId="2CD80BCB" w:rsidR="00CD1EF6" w:rsidRDefault="00CD1EF6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</w:p>
    <w:p w14:paraId="5ABE04BC" w14:textId="3E6CD255" w:rsidR="007019D5" w:rsidRPr="007019D5" w:rsidRDefault="00BE42C3" w:rsidP="00BB47DC">
      <w:pPr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7019D5">
        <w:rPr>
          <w:rFonts w:asciiTheme="minorHAnsi" w:hAnsiTheme="minorHAnsi" w:cstheme="minorHAnsi"/>
          <w:b/>
          <w:color w:val="7F7F7F"/>
          <w:sz w:val="28"/>
          <w:szCs w:val="28"/>
        </w:rPr>
        <w:t xml:space="preserve">TISKOVÁ </w:t>
      </w:r>
      <w:r w:rsidR="00E92662">
        <w:rPr>
          <w:rFonts w:asciiTheme="minorHAnsi" w:hAnsiTheme="minorHAnsi" w:cstheme="minorHAnsi"/>
          <w:b/>
          <w:color w:val="7F7F7F"/>
          <w:sz w:val="28"/>
          <w:szCs w:val="28"/>
        </w:rPr>
        <w:t>ZPRÁVA</w:t>
      </w:r>
    </w:p>
    <w:p w14:paraId="45AB8E5F" w14:textId="50C4DA05" w:rsidR="007019D5" w:rsidRPr="00CD561D" w:rsidRDefault="00A9582E" w:rsidP="009C6D4E">
      <w:pPr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Zahájení výstavy Z archeologického depozitáře</w:t>
      </w:r>
    </w:p>
    <w:p w14:paraId="5FDEF9B0" w14:textId="34196D1A" w:rsidR="00DA5D30" w:rsidRPr="00A2238A" w:rsidRDefault="00C11E29" w:rsidP="00536CA3">
      <w:pPr>
        <w:pBdr>
          <w:bottom w:val="single" w:sz="4" w:space="1" w:color="auto"/>
        </w:pBdr>
        <w:jc w:val="both"/>
        <w:rPr>
          <w:rStyle w:val="d2edcug0"/>
          <w:rFonts w:asciiTheme="minorHAnsi" w:hAnsiTheme="minorHAnsi" w:cstheme="minorHAnsi"/>
          <w:b/>
          <w:sz w:val="22"/>
          <w:szCs w:val="22"/>
        </w:rPr>
      </w:pPr>
      <w:r w:rsidRPr="00A2238A">
        <w:rPr>
          <w:rFonts w:asciiTheme="minorHAnsi" w:hAnsiTheme="minorHAnsi" w:cstheme="minorHAnsi"/>
          <w:b/>
          <w:sz w:val="22"/>
          <w:szCs w:val="22"/>
        </w:rPr>
        <w:t xml:space="preserve">Ostrava, </w:t>
      </w:r>
      <w:r w:rsidR="009B7F9D">
        <w:rPr>
          <w:rFonts w:asciiTheme="minorHAnsi" w:hAnsiTheme="minorHAnsi" w:cstheme="minorHAnsi"/>
          <w:b/>
          <w:sz w:val="22"/>
          <w:szCs w:val="22"/>
        </w:rPr>
        <w:t>12</w:t>
      </w:r>
      <w:r w:rsidR="000D6763" w:rsidRPr="00A2238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F3E03">
        <w:rPr>
          <w:rFonts w:asciiTheme="minorHAnsi" w:hAnsiTheme="minorHAnsi" w:cstheme="minorHAnsi"/>
          <w:b/>
          <w:sz w:val="22"/>
          <w:szCs w:val="22"/>
        </w:rPr>
        <w:t>6</w:t>
      </w:r>
      <w:r w:rsidR="00BB3566" w:rsidRPr="00A2238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049" w:rsidRPr="00A2238A">
        <w:rPr>
          <w:rFonts w:asciiTheme="minorHAnsi" w:hAnsiTheme="minorHAnsi" w:cstheme="minorHAnsi"/>
          <w:b/>
          <w:sz w:val="22"/>
          <w:szCs w:val="22"/>
        </w:rPr>
        <w:t>202</w:t>
      </w:r>
      <w:r w:rsidR="00A879F9" w:rsidRPr="00A2238A">
        <w:rPr>
          <w:rFonts w:asciiTheme="minorHAnsi" w:hAnsiTheme="minorHAnsi" w:cstheme="minorHAnsi"/>
          <w:b/>
          <w:sz w:val="22"/>
          <w:szCs w:val="22"/>
        </w:rPr>
        <w:t>6</w:t>
      </w:r>
    </w:p>
    <w:p w14:paraId="66AC1B62" w14:textId="46237082" w:rsidR="00057752" w:rsidRDefault="00A9582E" w:rsidP="00DC13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4652B7">
        <w:rPr>
          <w:rFonts w:asciiTheme="minorHAnsi" w:hAnsiTheme="minorHAnsi" w:cstheme="minorHAnsi"/>
          <w:b/>
          <w:sz w:val="22"/>
          <w:szCs w:val="22"/>
        </w:rPr>
        <w:t xml:space="preserve">V pondělí </w:t>
      </w:r>
      <w:r w:rsidR="004D49C3" w:rsidRPr="004652B7">
        <w:rPr>
          <w:rFonts w:asciiTheme="minorHAnsi" w:hAnsiTheme="minorHAnsi" w:cstheme="minorHAnsi"/>
          <w:b/>
          <w:sz w:val="22"/>
          <w:szCs w:val="22"/>
        </w:rPr>
        <w:t>1</w:t>
      </w:r>
      <w:r w:rsidRPr="004652B7">
        <w:rPr>
          <w:rFonts w:asciiTheme="minorHAnsi" w:hAnsiTheme="minorHAnsi" w:cstheme="minorHAnsi"/>
          <w:b/>
          <w:sz w:val="22"/>
          <w:szCs w:val="22"/>
        </w:rPr>
        <w:t>5</w:t>
      </w:r>
      <w:r w:rsidR="004D49C3" w:rsidRPr="004652B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808E1" w:rsidRPr="004652B7">
        <w:rPr>
          <w:rFonts w:asciiTheme="minorHAnsi" w:hAnsiTheme="minorHAnsi" w:cstheme="minorHAnsi"/>
          <w:b/>
          <w:sz w:val="22"/>
          <w:szCs w:val="22"/>
        </w:rPr>
        <w:t>června</w:t>
      </w:r>
      <w:r w:rsidR="004D49C3" w:rsidRPr="00465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7F9D" w:rsidRPr="004652B7">
        <w:rPr>
          <w:rFonts w:asciiTheme="minorHAnsi" w:hAnsiTheme="minorHAnsi" w:cstheme="minorHAnsi"/>
          <w:b/>
          <w:sz w:val="22"/>
          <w:szCs w:val="22"/>
        </w:rPr>
        <w:t xml:space="preserve">v 17 hodin </w:t>
      </w:r>
      <w:r w:rsidR="006627B7" w:rsidRPr="004652B7">
        <w:rPr>
          <w:rFonts w:asciiTheme="minorHAnsi" w:hAnsiTheme="minorHAnsi" w:cstheme="minorHAnsi"/>
          <w:b/>
          <w:sz w:val="22"/>
          <w:szCs w:val="22"/>
        </w:rPr>
        <w:t xml:space="preserve">zahájí </w:t>
      </w:r>
      <w:r w:rsidR="00BF06E2">
        <w:rPr>
          <w:rFonts w:asciiTheme="minorHAnsi" w:hAnsiTheme="minorHAnsi" w:cstheme="minorHAnsi"/>
          <w:b/>
          <w:sz w:val="22"/>
          <w:szCs w:val="22"/>
        </w:rPr>
        <w:t>kurátorky</w:t>
      </w:r>
      <w:r w:rsidR="006627B7" w:rsidRPr="004652B7">
        <w:rPr>
          <w:rFonts w:asciiTheme="minorHAnsi" w:hAnsiTheme="minorHAnsi" w:cstheme="minorHAnsi"/>
          <w:b/>
          <w:sz w:val="22"/>
          <w:szCs w:val="22"/>
        </w:rPr>
        <w:t xml:space="preserve"> Romana Rosová a Tereza Tichá Krasnokutská novou výstavu </w:t>
      </w:r>
      <w:r w:rsidR="004861C6" w:rsidRPr="004652B7">
        <w:rPr>
          <w:rFonts w:asciiTheme="minorHAnsi" w:hAnsiTheme="minorHAnsi" w:cstheme="minorHAnsi"/>
          <w:b/>
          <w:sz w:val="22"/>
          <w:szCs w:val="22"/>
        </w:rPr>
        <w:t>v</w:t>
      </w:r>
      <w:r w:rsidR="006627B7" w:rsidRPr="004652B7">
        <w:rPr>
          <w:rFonts w:asciiTheme="minorHAnsi" w:hAnsiTheme="minorHAnsi" w:cstheme="minorHAnsi"/>
          <w:b/>
          <w:sz w:val="22"/>
          <w:szCs w:val="22"/>
        </w:rPr>
        <w:t xml:space="preserve"> sále </w:t>
      </w:r>
      <w:r w:rsidR="00A8540E" w:rsidRPr="004652B7">
        <w:rPr>
          <w:rFonts w:asciiTheme="minorHAnsi" w:hAnsiTheme="minorHAnsi" w:cstheme="minorHAnsi"/>
          <w:b/>
          <w:sz w:val="22"/>
          <w:szCs w:val="22"/>
        </w:rPr>
        <w:t>ostravského pracoviště Národního památkového ústavu. Zahájení</w:t>
      </w:r>
      <w:r w:rsidR="0071291A" w:rsidRPr="004652B7">
        <w:rPr>
          <w:rFonts w:asciiTheme="minorHAnsi" w:hAnsiTheme="minorHAnsi" w:cstheme="minorHAnsi"/>
          <w:b/>
          <w:sz w:val="22"/>
          <w:szCs w:val="22"/>
        </w:rPr>
        <w:t xml:space="preserve"> v podobě komentované prohlídky návštěvníkům představí </w:t>
      </w:r>
      <w:r w:rsidR="00224F50" w:rsidRPr="004652B7">
        <w:rPr>
          <w:rFonts w:asciiTheme="minorHAnsi" w:hAnsiTheme="minorHAnsi" w:cstheme="minorHAnsi"/>
          <w:b/>
          <w:sz w:val="22"/>
          <w:szCs w:val="22"/>
        </w:rPr>
        <w:t>unikátní nálezy s</w:t>
      </w:r>
      <w:r w:rsidR="000564AE" w:rsidRPr="004652B7">
        <w:rPr>
          <w:rFonts w:asciiTheme="minorHAnsi" w:hAnsiTheme="minorHAnsi" w:cstheme="minorHAnsi"/>
          <w:b/>
          <w:sz w:val="22"/>
          <w:szCs w:val="22"/>
        </w:rPr>
        <w:t>kryté</w:t>
      </w:r>
      <w:r w:rsidR="00224F50" w:rsidRPr="004652B7">
        <w:rPr>
          <w:rFonts w:asciiTheme="minorHAnsi" w:hAnsiTheme="minorHAnsi" w:cstheme="minorHAnsi"/>
          <w:b/>
          <w:sz w:val="22"/>
          <w:szCs w:val="22"/>
        </w:rPr>
        <w:t xml:space="preserve"> více než třicet let v depozitáři.</w:t>
      </w:r>
      <w:r w:rsidR="000B3E2F" w:rsidRPr="00465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301F" w:rsidRPr="004652B7">
        <w:rPr>
          <w:rFonts w:asciiTheme="minorHAnsi" w:hAnsiTheme="minorHAnsi" w:cstheme="minorHAnsi"/>
          <w:b/>
          <w:sz w:val="22"/>
          <w:szCs w:val="22"/>
        </w:rPr>
        <w:t>Předmět</w:t>
      </w:r>
      <w:r w:rsidR="006261CF">
        <w:rPr>
          <w:rFonts w:asciiTheme="minorHAnsi" w:hAnsiTheme="minorHAnsi" w:cstheme="minorHAnsi"/>
          <w:b/>
          <w:sz w:val="22"/>
          <w:szCs w:val="22"/>
        </w:rPr>
        <w:t>y</w:t>
      </w:r>
      <w:r w:rsidR="005E301F" w:rsidRPr="004652B7">
        <w:rPr>
          <w:rFonts w:asciiTheme="minorHAnsi" w:hAnsiTheme="minorHAnsi" w:cstheme="minorHAnsi"/>
          <w:b/>
          <w:sz w:val="22"/>
          <w:szCs w:val="22"/>
        </w:rPr>
        <w:t xml:space="preserve"> spojené zejména se stolováním přibližují život opavské šlechtické rodiny v období renesance. </w:t>
      </w:r>
      <w:r w:rsidR="009C757C" w:rsidRPr="004652B7">
        <w:rPr>
          <w:rFonts w:asciiTheme="minorHAnsi" w:hAnsiTheme="minorHAnsi" w:cstheme="minorHAnsi"/>
          <w:b/>
          <w:sz w:val="22"/>
          <w:szCs w:val="22"/>
        </w:rPr>
        <w:t>Na</w:t>
      </w:r>
      <w:r w:rsidR="00886E0C">
        <w:rPr>
          <w:rFonts w:asciiTheme="minorHAnsi" w:hAnsiTheme="minorHAnsi" w:cstheme="minorHAnsi"/>
          <w:b/>
          <w:sz w:val="22"/>
          <w:szCs w:val="22"/>
        </w:rPr>
        <w:t>šly se</w:t>
      </w:r>
      <w:r w:rsidR="009C757C" w:rsidRPr="004652B7">
        <w:rPr>
          <w:rFonts w:asciiTheme="minorHAnsi" w:hAnsiTheme="minorHAnsi" w:cstheme="minorHAnsi"/>
          <w:b/>
          <w:sz w:val="22"/>
          <w:szCs w:val="22"/>
        </w:rPr>
        <w:t xml:space="preserve"> při archeologickém výzkumu ve dvoře někdejší městské spořitelny v</w:t>
      </w:r>
      <w:r w:rsidR="008136C7">
        <w:rPr>
          <w:rFonts w:asciiTheme="minorHAnsi" w:hAnsiTheme="minorHAnsi" w:cstheme="minorHAnsi"/>
          <w:b/>
          <w:sz w:val="22"/>
          <w:szCs w:val="22"/>
        </w:rPr>
        <w:t> </w:t>
      </w:r>
      <w:r w:rsidR="009C757C" w:rsidRPr="004652B7">
        <w:rPr>
          <w:rFonts w:asciiTheme="minorHAnsi" w:hAnsiTheme="minorHAnsi" w:cstheme="minorHAnsi"/>
          <w:b/>
          <w:sz w:val="22"/>
          <w:szCs w:val="22"/>
        </w:rPr>
        <w:t>Opavě</w:t>
      </w:r>
      <w:r w:rsidR="008136C7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DF57DC">
        <w:rPr>
          <w:rFonts w:asciiTheme="minorHAnsi" w:hAnsiTheme="minorHAnsi" w:cstheme="minorHAnsi"/>
          <w:b/>
          <w:sz w:val="22"/>
          <w:szCs w:val="22"/>
        </w:rPr>
        <w:t>Náměstí Republiky 15)</w:t>
      </w:r>
      <w:r w:rsidR="00BE75BA">
        <w:rPr>
          <w:rFonts w:asciiTheme="minorHAnsi" w:hAnsiTheme="minorHAnsi" w:cstheme="minorHAnsi"/>
          <w:b/>
          <w:sz w:val="22"/>
          <w:szCs w:val="22"/>
        </w:rPr>
        <w:t xml:space="preserve"> v roce 1993</w:t>
      </w:r>
      <w:r w:rsidR="009C757C" w:rsidRPr="004652B7">
        <w:rPr>
          <w:rFonts w:asciiTheme="minorHAnsi" w:hAnsiTheme="minorHAnsi" w:cstheme="minorHAnsi"/>
          <w:b/>
          <w:sz w:val="22"/>
          <w:szCs w:val="22"/>
        </w:rPr>
        <w:t>.</w:t>
      </w:r>
      <w:r w:rsidR="004652B7" w:rsidRPr="00465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52B7" w:rsidRPr="004652B7">
        <w:rPr>
          <w:rFonts w:asciiTheme="minorHAnsi" w:hAnsiTheme="minorHAnsi" w:cstheme="minorHAnsi"/>
          <w:b/>
          <w:sz w:val="22"/>
          <w:szCs w:val="22"/>
        </w:rPr>
        <w:t>O</w:t>
      </w:r>
      <w:r w:rsidR="004652B7" w:rsidRPr="004842B3">
        <w:rPr>
          <w:rFonts w:asciiTheme="minorHAnsi" w:hAnsiTheme="minorHAnsi" w:cstheme="minorHAnsi"/>
          <w:b/>
          <w:sz w:val="22"/>
          <w:szCs w:val="22"/>
        </w:rPr>
        <w:t>dhalujeme historii těchto předmětů i místa nálezu.</w:t>
      </w:r>
    </w:p>
    <w:p w14:paraId="73A37F7A" w14:textId="2ABF4807" w:rsidR="00057752" w:rsidRPr="00057752" w:rsidRDefault="00057752" w:rsidP="00DC13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E34D8" w14:textId="66486319" w:rsidR="003A15A7" w:rsidRDefault="008378B0" w:rsidP="00DC13EF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Romana Rosová </w:t>
      </w:r>
      <w:r w:rsidR="00B4168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nás seznámí s</w:t>
      </w:r>
      <w:r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historii místa </w:t>
      </w:r>
      <w:r w:rsidR="009419A3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před výstavbou</w:t>
      </w:r>
      <w:r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419A3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někdejší městské spořitelny, al</w:t>
      </w:r>
      <w:r w:rsidR="00237D7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také </w:t>
      </w:r>
      <w:r w:rsidR="00B4168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BE75B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="00237D7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okolnost</w:t>
      </w:r>
      <w:r w:rsidR="00B4168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237D70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vzniku této budovy. </w:t>
      </w:r>
      <w:r w:rsidR="00695E03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Přiblíží </w:t>
      </w:r>
      <w:r w:rsidR="009A6FCF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h</w:t>
      </w:r>
      <w:r w:rsidR="00695E03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istorické </w:t>
      </w:r>
      <w:r w:rsidR="00791934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souvislosti </w:t>
      </w:r>
      <w:r w:rsidR="00695E03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i stavebněhistorické průzkumy</w:t>
      </w:r>
      <w:r w:rsidR="008D10FB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, které byly realizovány</w:t>
      </w:r>
      <w:r w:rsidR="009A6FCF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3A15A7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Tyto </w:t>
      </w:r>
      <w:r w:rsidR="00686069">
        <w:rPr>
          <w:rFonts w:asciiTheme="minorHAnsi" w:hAnsiTheme="minorHAnsi" w:cstheme="minorHAnsi"/>
          <w:bCs/>
          <w:color w:val="000000"/>
          <w:sz w:val="22"/>
          <w:szCs w:val="22"/>
        </w:rPr>
        <w:t>informace</w:t>
      </w:r>
      <w:r w:rsidR="003A15A7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tvoří </w:t>
      </w:r>
      <w:r w:rsidR="006860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většinu </w:t>
      </w:r>
      <w:r w:rsidR="003A15A7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>panel</w:t>
      </w:r>
      <w:r w:rsidR="00686069">
        <w:rPr>
          <w:rFonts w:asciiTheme="minorHAnsi" w:hAnsiTheme="minorHAnsi" w:cstheme="minorHAnsi"/>
          <w:bCs/>
          <w:color w:val="000000"/>
          <w:sz w:val="22"/>
          <w:szCs w:val="22"/>
        </w:rPr>
        <w:t>ů</w:t>
      </w:r>
      <w:r w:rsidR="003A15A7" w:rsidRPr="00D74B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výstavy. </w:t>
      </w:r>
    </w:p>
    <w:p w14:paraId="702A2BA3" w14:textId="58AECCBE" w:rsidR="00D64583" w:rsidRPr="0010070E" w:rsidRDefault="004B1B7A" w:rsidP="00DC13EF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8192FD" wp14:editId="40F0DEAF">
            <wp:simplePos x="0" y="0"/>
            <wp:positionH relativeFrom="margin">
              <wp:posOffset>0</wp:posOffset>
            </wp:positionH>
            <wp:positionV relativeFrom="paragraph">
              <wp:posOffset>253365</wp:posOffset>
            </wp:positionV>
            <wp:extent cx="3022600" cy="4275455"/>
            <wp:effectExtent l="0" t="0" r="6350" b="0"/>
            <wp:wrapTight wrapText="bothSides">
              <wp:wrapPolygon edited="0">
                <wp:start x="0" y="0"/>
                <wp:lineTo x="0" y="21462"/>
                <wp:lineTo x="21509" y="21462"/>
                <wp:lineTo x="21509" y="0"/>
                <wp:lineTo x="0" y="0"/>
              </wp:wrapPolygon>
            </wp:wrapTight>
            <wp:docPr id="13103448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B6BAD" w14:textId="2C571594" w:rsidR="00DC0706" w:rsidRPr="004E2A9B" w:rsidRDefault="004E2A9B" w:rsidP="00DC070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Archeoložk</w:t>
      </w:r>
      <w:r w:rsidR="00E4532D">
        <w:rPr>
          <w:rFonts w:asciiTheme="minorHAnsi" w:hAnsiTheme="minorHAnsi" w:cstheme="minorHAnsi"/>
          <w:sz w:val="22"/>
          <w:szCs w:val="22"/>
        </w:rPr>
        <w:t xml:space="preserve">a </w:t>
      </w:r>
      <w:r w:rsidR="00E4532D" w:rsidRPr="00E4532D">
        <w:rPr>
          <w:rFonts w:asciiTheme="minorHAnsi" w:hAnsiTheme="minorHAnsi" w:cstheme="minorHAnsi"/>
          <w:b/>
          <w:bCs/>
          <w:sz w:val="22"/>
          <w:szCs w:val="22"/>
        </w:rPr>
        <w:t xml:space="preserve">Tereza Tichá Krasnokutská </w:t>
      </w:r>
      <w:r w:rsidR="00D74B10" w:rsidRPr="00D74B10">
        <w:rPr>
          <w:rFonts w:asciiTheme="minorHAnsi" w:hAnsiTheme="minorHAnsi" w:cstheme="minorHAnsi"/>
          <w:sz w:val="22"/>
          <w:szCs w:val="22"/>
        </w:rPr>
        <w:t xml:space="preserve">představí ukázky vystavených předmětů. </w:t>
      </w:r>
      <w:r w:rsidR="00DC0706" w:rsidRPr="004E2A9B">
        <w:rPr>
          <w:rFonts w:asciiTheme="minorHAnsi" w:hAnsiTheme="minorHAnsi" w:cstheme="minorHAnsi"/>
          <w:sz w:val="22"/>
          <w:szCs w:val="22"/>
        </w:rPr>
        <w:t>Vybavení zámožné renesanční domácnosti konce 16. a počátku 17. století paradoxně poznáváme z hnojiště. V hospodářském zázemí měšťanského domu čp. 178 v Opavě kromě kuchyňského odpadu</w:t>
      </w:r>
      <w:r w:rsidR="00B658B7" w:rsidRPr="004E2A9B">
        <w:rPr>
          <w:rFonts w:asciiTheme="minorHAnsi" w:hAnsiTheme="minorHAnsi" w:cstheme="minorHAnsi"/>
          <w:sz w:val="22"/>
          <w:szCs w:val="22"/>
        </w:rPr>
        <w:t xml:space="preserve"> </w:t>
      </w:r>
      <w:r w:rsidR="00DC0706" w:rsidRPr="004E2A9B">
        <w:rPr>
          <w:rFonts w:asciiTheme="minorHAnsi" w:hAnsiTheme="minorHAnsi" w:cstheme="minorHAnsi"/>
          <w:sz w:val="22"/>
          <w:szCs w:val="22"/>
        </w:rPr>
        <w:t xml:space="preserve">byly vyhazovány </w:t>
      </w:r>
      <w:r w:rsidR="00B658B7" w:rsidRPr="004E2A9B">
        <w:rPr>
          <w:rFonts w:asciiTheme="minorHAnsi" w:hAnsiTheme="minorHAnsi" w:cstheme="minorHAnsi"/>
          <w:sz w:val="22"/>
          <w:szCs w:val="22"/>
        </w:rPr>
        <w:t>také</w:t>
      </w:r>
      <w:r w:rsidR="00DC0706" w:rsidRPr="004E2A9B">
        <w:rPr>
          <w:rFonts w:asciiTheme="minorHAnsi" w:hAnsiTheme="minorHAnsi" w:cstheme="minorHAnsi"/>
          <w:sz w:val="22"/>
          <w:szCs w:val="22"/>
        </w:rPr>
        <w:t xml:space="preserve"> rozbité či nepotřebné předměty obyvatel domu. </w:t>
      </w:r>
    </w:p>
    <w:p w14:paraId="4BBE9846" w14:textId="27684C73" w:rsidR="00DC0706" w:rsidRPr="004E2A9B" w:rsidRDefault="00DC0706" w:rsidP="00DC070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2A9B">
        <w:rPr>
          <w:rFonts w:asciiTheme="minorHAnsi" w:hAnsiTheme="minorHAnsi" w:cstheme="minorHAnsi"/>
          <w:sz w:val="22"/>
          <w:szCs w:val="22"/>
        </w:rPr>
        <w:t xml:space="preserve">Nejčetnějším odpadním materiálem byly </w:t>
      </w:r>
      <w:r w:rsidRPr="004E2A9B">
        <w:rPr>
          <w:rFonts w:asciiTheme="minorHAnsi" w:hAnsiTheme="minorHAnsi" w:cstheme="minorHAnsi"/>
          <w:i/>
          <w:sz w:val="22"/>
          <w:szCs w:val="22"/>
        </w:rPr>
        <w:t>kuchyňské keramické nádoby</w:t>
      </w:r>
      <w:r w:rsidRPr="004E2A9B">
        <w:rPr>
          <w:rFonts w:asciiTheme="minorHAnsi" w:hAnsiTheme="minorHAnsi" w:cstheme="minorHAnsi"/>
          <w:sz w:val="22"/>
          <w:szCs w:val="22"/>
        </w:rPr>
        <w:t xml:space="preserve"> –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hrnce </w:t>
      </w:r>
      <w:r w:rsidRPr="004E2A9B">
        <w:rPr>
          <w:rFonts w:asciiTheme="minorHAnsi" w:hAnsiTheme="minorHAnsi" w:cstheme="minorHAnsi"/>
          <w:sz w:val="22"/>
          <w:szCs w:val="22"/>
        </w:rPr>
        <w:t xml:space="preserve">různých velikostí a tvarů, hluboké </w:t>
      </w:r>
      <w:r w:rsidRPr="004E2A9B">
        <w:rPr>
          <w:rFonts w:asciiTheme="minorHAnsi" w:hAnsiTheme="minorHAnsi" w:cstheme="minorHAnsi"/>
          <w:b/>
          <w:sz w:val="22"/>
          <w:szCs w:val="22"/>
        </w:rPr>
        <w:t>mísy</w:t>
      </w:r>
      <w:r w:rsidRPr="004E2A9B">
        <w:rPr>
          <w:rFonts w:asciiTheme="minorHAnsi" w:hAnsiTheme="minorHAnsi" w:cstheme="minorHAnsi"/>
          <w:sz w:val="22"/>
          <w:szCs w:val="22"/>
        </w:rPr>
        <w:t xml:space="preserve"> s uchy či bez, </w:t>
      </w:r>
      <w:r w:rsidRPr="004E2A9B">
        <w:rPr>
          <w:rFonts w:asciiTheme="minorHAnsi" w:hAnsiTheme="minorHAnsi" w:cstheme="minorHAnsi"/>
          <w:b/>
          <w:sz w:val="22"/>
          <w:szCs w:val="22"/>
        </w:rPr>
        <w:t>trojnohé pánve</w:t>
      </w:r>
      <w:r w:rsidRPr="004E2A9B">
        <w:rPr>
          <w:rFonts w:asciiTheme="minorHAnsi" w:hAnsiTheme="minorHAnsi" w:cstheme="minorHAnsi"/>
          <w:sz w:val="22"/>
          <w:szCs w:val="22"/>
        </w:rPr>
        <w:t xml:space="preserve"> a </w:t>
      </w:r>
      <w:r w:rsidRPr="004E2A9B">
        <w:rPr>
          <w:rFonts w:asciiTheme="minorHAnsi" w:hAnsiTheme="minorHAnsi" w:cstheme="minorHAnsi"/>
          <w:b/>
          <w:sz w:val="22"/>
          <w:szCs w:val="22"/>
        </w:rPr>
        <w:t>pokličky</w:t>
      </w:r>
      <w:r w:rsidRPr="004E2A9B">
        <w:rPr>
          <w:rFonts w:asciiTheme="minorHAnsi" w:hAnsiTheme="minorHAnsi" w:cstheme="minorHAnsi"/>
          <w:sz w:val="22"/>
          <w:szCs w:val="22"/>
        </w:rPr>
        <w:t xml:space="preserve">. Vzácný byl nález celého hrncovitého </w:t>
      </w:r>
      <w:r w:rsidRPr="004E2A9B">
        <w:rPr>
          <w:rFonts w:asciiTheme="minorHAnsi" w:hAnsiTheme="minorHAnsi" w:cstheme="minorHAnsi"/>
          <w:b/>
          <w:sz w:val="22"/>
          <w:szCs w:val="22"/>
        </w:rPr>
        <w:t>cedníku</w:t>
      </w:r>
      <w:r w:rsidRPr="004E2A9B">
        <w:rPr>
          <w:rFonts w:asciiTheme="minorHAnsi" w:hAnsiTheme="minorHAnsi" w:cstheme="minorHAnsi"/>
          <w:sz w:val="22"/>
          <w:szCs w:val="22"/>
        </w:rPr>
        <w:t xml:space="preserve"> (nebo možná tzv. syrnice), </w:t>
      </w:r>
      <w:r w:rsidRPr="004E2A9B">
        <w:rPr>
          <w:rFonts w:asciiTheme="minorHAnsi" w:hAnsiTheme="minorHAnsi" w:cstheme="minorHAnsi"/>
          <w:b/>
          <w:sz w:val="22"/>
          <w:szCs w:val="22"/>
        </w:rPr>
        <w:t>plochého pekáče</w:t>
      </w:r>
      <w:r w:rsidRPr="004E2A9B">
        <w:rPr>
          <w:rFonts w:asciiTheme="minorHAnsi" w:hAnsiTheme="minorHAnsi" w:cstheme="minorHAnsi"/>
          <w:sz w:val="22"/>
          <w:szCs w:val="22"/>
        </w:rPr>
        <w:t xml:space="preserve"> na drobnou zvěřinu či ryby a tří netypických </w:t>
      </w:r>
      <w:r w:rsidRPr="004E2A9B">
        <w:rPr>
          <w:rFonts w:asciiTheme="minorHAnsi" w:hAnsiTheme="minorHAnsi" w:cstheme="minorHAnsi"/>
          <w:b/>
          <w:sz w:val="22"/>
          <w:szCs w:val="22"/>
        </w:rPr>
        <w:t>mísovitých pekáčů</w:t>
      </w:r>
      <w:r w:rsidRPr="004E2A9B">
        <w:rPr>
          <w:rFonts w:asciiTheme="minorHAnsi" w:hAnsiTheme="minorHAnsi" w:cstheme="minorHAnsi"/>
          <w:sz w:val="22"/>
          <w:szCs w:val="22"/>
        </w:rPr>
        <w:t xml:space="preserve"> s velkými keramickými uchy. Do kategorie </w:t>
      </w:r>
      <w:r w:rsidRPr="004E2A9B">
        <w:rPr>
          <w:rFonts w:asciiTheme="minorHAnsi" w:hAnsiTheme="minorHAnsi" w:cstheme="minorHAnsi"/>
          <w:i/>
          <w:iCs/>
          <w:sz w:val="22"/>
          <w:szCs w:val="22"/>
        </w:rPr>
        <w:t xml:space="preserve">luxusní </w:t>
      </w:r>
      <w:r w:rsidRPr="004E2A9B">
        <w:rPr>
          <w:rFonts w:asciiTheme="minorHAnsi" w:hAnsiTheme="minorHAnsi" w:cstheme="minorHAnsi"/>
          <w:bCs/>
          <w:i/>
          <w:iCs/>
          <w:sz w:val="22"/>
          <w:szCs w:val="22"/>
        </w:rPr>
        <w:t>stolní keramiky</w:t>
      </w:r>
      <w:r w:rsidRPr="004E2A9B">
        <w:rPr>
          <w:rFonts w:asciiTheme="minorHAnsi" w:hAnsiTheme="minorHAnsi" w:cstheme="minorHAnsi"/>
          <w:sz w:val="22"/>
          <w:szCs w:val="22"/>
        </w:rPr>
        <w:t xml:space="preserve"> náleží poutavá kolekce třinácti mělkých </w:t>
      </w:r>
      <w:r w:rsidRPr="004E2A9B">
        <w:rPr>
          <w:rFonts w:asciiTheme="minorHAnsi" w:hAnsiTheme="minorHAnsi" w:cstheme="minorHAnsi"/>
          <w:b/>
          <w:sz w:val="22"/>
          <w:szCs w:val="22"/>
        </w:rPr>
        <w:t>talířovitých mís</w:t>
      </w:r>
      <w:r w:rsidRPr="004E2A9B">
        <w:rPr>
          <w:rFonts w:asciiTheme="minorHAnsi" w:hAnsiTheme="minorHAnsi" w:cstheme="minorHAnsi"/>
          <w:bCs/>
          <w:sz w:val="22"/>
          <w:szCs w:val="22"/>
        </w:rPr>
        <w:t xml:space="preserve"> malovaných barevnými hlinkami</w:t>
      </w:r>
      <w:r w:rsidRPr="004E2A9B">
        <w:rPr>
          <w:rFonts w:asciiTheme="minorHAnsi" w:hAnsiTheme="minorHAnsi" w:cstheme="minorHAnsi"/>
          <w:sz w:val="22"/>
          <w:szCs w:val="22"/>
        </w:rPr>
        <w:t>. Společně s </w:t>
      </w:r>
      <w:r w:rsidRPr="004E2A9B">
        <w:rPr>
          <w:rFonts w:asciiTheme="minorHAnsi" w:hAnsiTheme="minorHAnsi" w:cstheme="minorHAnsi"/>
          <w:b/>
          <w:sz w:val="22"/>
          <w:szCs w:val="22"/>
        </w:rPr>
        <w:t>talíři</w:t>
      </w:r>
      <w:r w:rsidRPr="004E2A9B">
        <w:rPr>
          <w:rFonts w:asciiTheme="minorHAnsi" w:hAnsiTheme="minorHAnsi" w:cstheme="minorHAnsi"/>
          <w:sz w:val="22"/>
          <w:szCs w:val="22"/>
        </w:rPr>
        <w:t xml:space="preserve"> jsou jedním z nových renesančních tvarů. V sortimentu stolních nádob </w:t>
      </w:r>
      <w:r w:rsidRPr="004E2A9B">
        <w:rPr>
          <w:rFonts w:asciiTheme="minorHAnsi" w:hAnsiTheme="minorHAnsi" w:cstheme="minorHAnsi"/>
          <w:sz w:val="22"/>
          <w:szCs w:val="22"/>
        </w:rPr>
        <w:lastRenderedPageBreak/>
        <w:t xml:space="preserve">nechyběly </w:t>
      </w:r>
      <w:r w:rsidRPr="004E2A9B">
        <w:rPr>
          <w:rFonts w:asciiTheme="minorHAnsi" w:hAnsiTheme="minorHAnsi" w:cstheme="minorHAnsi"/>
          <w:b/>
          <w:sz w:val="22"/>
          <w:szCs w:val="22"/>
        </w:rPr>
        <w:t>hrnky, hrnečky</w:t>
      </w:r>
      <w:r w:rsidRPr="004E2A9B">
        <w:rPr>
          <w:rFonts w:asciiTheme="minorHAnsi" w:hAnsiTheme="minorHAnsi" w:cstheme="minorHAnsi"/>
          <w:sz w:val="22"/>
          <w:szCs w:val="22"/>
        </w:rPr>
        <w:t xml:space="preserve"> a </w:t>
      </w:r>
      <w:r w:rsidRPr="004E2A9B">
        <w:rPr>
          <w:rFonts w:asciiTheme="minorHAnsi" w:hAnsiTheme="minorHAnsi" w:cstheme="minorHAnsi"/>
          <w:b/>
          <w:sz w:val="22"/>
          <w:szCs w:val="22"/>
        </w:rPr>
        <w:t>korbele</w:t>
      </w:r>
      <w:r w:rsidRPr="004E2A9B">
        <w:rPr>
          <w:rFonts w:asciiTheme="minorHAnsi" w:hAnsiTheme="minorHAnsi" w:cstheme="minorHAnsi"/>
          <w:sz w:val="22"/>
          <w:szCs w:val="22"/>
        </w:rPr>
        <w:t xml:space="preserve">,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džbány </w:t>
      </w:r>
      <w:r w:rsidRPr="004E2A9B">
        <w:rPr>
          <w:rFonts w:asciiTheme="minorHAnsi" w:hAnsiTheme="minorHAnsi" w:cstheme="minorHAnsi"/>
          <w:sz w:val="22"/>
          <w:szCs w:val="22"/>
        </w:rPr>
        <w:t xml:space="preserve">a vysoké vejčité </w:t>
      </w:r>
      <w:r w:rsidRPr="004E2A9B">
        <w:rPr>
          <w:rFonts w:asciiTheme="minorHAnsi" w:hAnsiTheme="minorHAnsi" w:cstheme="minorHAnsi"/>
          <w:b/>
          <w:sz w:val="22"/>
          <w:szCs w:val="22"/>
        </w:rPr>
        <w:t>lahvice</w:t>
      </w:r>
      <w:r w:rsidRPr="004E2A9B">
        <w:rPr>
          <w:rFonts w:asciiTheme="minorHAnsi" w:hAnsiTheme="minorHAnsi" w:cstheme="minorHAnsi"/>
          <w:sz w:val="22"/>
          <w:szCs w:val="22"/>
        </w:rPr>
        <w:t xml:space="preserve"> s úzkým hrdlem a dvěma uchy sloužící k uchování tekutin, </w:t>
      </w:r>
    </w:p>
    <w:p w14:paraId="69E499C2" w14:textId="77777777" w:rsidR="00DC0706" w:rsidRPr="004E2A9B" w:rsidRDefault="00DC0706" w:rsidP="00DC0706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2A9B">
        <w:rPr>
          <w:rFonts w:asciiTheme="minorHAnsi" w:hAnsiTheme="minorHAnsi" w:cstheme="minorHAnsi"/>
          <w:sz w:val="22"/>
          <w:szCs w:val="22"/>
        </w:rPr>
        <w:t xml:space="preserve">V renesanční domácnosti se již běžně při stolování užívaly </w:t>
      </w:r>
      <w:r w:rsidRPr="004E2A9B">
        <w:rPr>
          <w:rFonts w:asciiTheme="minorHAnsi" w:hAnsiTheme="minorHAnsi" w:cstheme="minorHAnsi"/>
          <w:b/>
          <w:sz w:val="22"/>
          <w:szCs w:val="22"/>
        </w:rPr>
        <w:t>skleněné nádoby</w:t>
      </w:r>
      <w:r w:rsidRPr="004E2A9B">
        <w:rPr>
          <w:rFonts w:asciiTheme="minorHAnsi" w:hAnsiTheme="minorHAnsi" w:cstheme="minorHAnsi"/>
          <w:sz w:val="22"/>
          <w:szCs w:val="22"/>
        </w:rPr>
        <w:t xml:space="preserve">. Z nápojového skla to byly různé varianty </w:t>
      </w:r>
      <w:r w:rsidRPr="004E2A9B">
        <w:rPr>
          <w:rFonts w:asciiTheme="minorHAnsi" w:hAnsiTheme="minorHAnsi" w:cstheme="minorHAnsi"/>
          <w:b/>
          <w:sz w:val="22"/>
          <w:szCs w:val="22"/>
        </w:rPr>
        <w:t>číšek a pohárů</w:t>
      </w:r>
      <w:r w:rsidRPr="004E2A9B">
        <w:rPr>
          <w:rFonts w:asciiTheme="minorHAnsi" w:hAnsiTheme="minorHAnsi" w:cstheme="minorHAnsi"/>
          <w:sz w:val="22"/>
          <w:szCs w:val="22"/>
        </w:rPr>
        <w:t xml:space="preserve">, velké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čtyřboké láhve </w:t>
      </w:r>
      <w:r w:rsidRPr="004E2A9B">
        <w:rPr>
          <w:rFonts w:asciiTheme="minorHAnsi" w:hAnsiTheme="minorHAnsi" w:cstheme="minorHAnsi"/>
          <w:sz w:val="22"/>
          <w:szCs w:val="22"/>
        </w:rPr>
        <w:t>a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2A9B">
        <w:rPr>
          <w:rFonts w:asciiTheme="minorHAnsi" w:hAnsiTheme="minorHAnsi" w:cstheme="minorHAnsi"/>
          <w:sz w:val="22"/>
          <w:szCs w:val="22"/>
        </w:rPr>
        <w:t xml:space="preserve">další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lahvičky </w:t>
      </w:r>
      <w:r w:rsidRPr="004E2A9B">
        <w:rPr>
          <w:rFonts w:asciiTheme="minorHAnsi" w:hAnsiTheme="minorHAnsi" w:cstheme="minorHAnsi"/>
          <w:sz w:val="22"/>
          <w:szCs w:val="22"/>
        </w:rPr>
        <w:t xml:space="preserve">různých velikostí i tvarů. V souboru se nacházela úzká dlouhá trubice – pozůstatek tzv. </w:t>
      </w:r>
      <w:r w:rsidRPr="004E2A9B">
        <w:rPr>
          <w:rFonts w:asciiTheme="minorHAnsi" w:hAnsiTheme="minorHAnsi" w:cstheme="minorHAnsi"/>
          <w:b/>
          <w:sz w:val="22"/>
          <w:szCs w:val="22"/>
        </w:rPr>
        <w:t>křivule</w:t>
      </w:r>
      <w:r w:rsidRPr="004E2A9B">
        <w:rPr>
          <w:rFonts w:asciiTheme="minorHAnsi" w:hAnsiTheme="minorHAnsi" w:cstheme="minorHAnsi"/>
          <w:sz w:val="22"/>
          <w:szCs w:val="22"/>
        </w:rPr>
        <w:t xml:space="preserve"> – laboratorního skla sloužícího k destilaci. Ve svrchní vrstvě výplně odpadní jámy byla nalezena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okenní vitráž </w:t>
      </w:r>
      <w:r w:rsidRPr="004E2A9B">
        <w:rPr>
          <w:rFonts w:asciiTheme="minorHAnsi" w:hAnsiTheme="minorHAnsi" w:cstheme="minorHAnsi"/>
          <w:sz w:val="22"/>
          <w:szCs w:val="22"/>
        </w:rPr>
        <w:t>tvořená kruhovými terčíky různých průměrů (80–94 a 127 mm). Převažovaly terčíky vyrobené z čirého, méně z nazelenalého a hnědého skla. Povrch okenní výplně byl ještě dozdoben modrým a zlatistým nátěrem, takže nakonec byla vitráž vícebarevná.</w:t>
      </w:r>
    </w:p>
    <w:p w14:paraId="2174512F" w14:textId="41957FB8" w:rsidR="009B7F9D" w:rsidRDefault="00DC0706" w:rsidP="00DC13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2A9B">
        <w:rPr>
          <w:rFonts w:asciiTheme="minorHAnsi" w:hAnsiTheme="minorHAnsi" w:cstheme="minorHAnsi"/>
          <w:sz w:val="22"/>
          <w:szCs w:val="22"/>
        </w:rPr>
        <w:t xml:space="preserve">Neméně zajímavé jsou i další předměty: </w:t>
      </w:r>
      <w:r w:rsidRPr="004E2A9B">
        <w:rPr>
          <w:rFonts w:asciiTheme="minorHAnsi" w:hAnsiTheme="minorHAnsi" w:cstheme="minorHAnsi"/>
          <w:b/>
          <w:sz w:val="22"/>
          <w:szCs w:val="22"/>
        </w:rPr>
        <w:t>vazba knihy z vydělané kůže</w:t>
      </w:r>
      <w:r w:rsidRPr="004E2A9B">
        <w:rPr>
          <w:rFonts w:asciiTheme="minorHAnsi" w:hAnsiTheme="minorHAnsi" w:cstheme="minorHAnsi"/>
          <w:sz w:val="22"/>
          <w:szCs w:val="22"/>
        </w:rPr>
        <w:t xml:space="preserve">, malé </w:t>
      </w:r>
      <w:r w:rsidRPr="004E2A9B">
        <w:rPr>
          <w:rFonts w:asciiTheme="minorHAnsi" w:hAnsiTheme="minorHAnsi" w:cstheme="minorHAnsi"/>
          <w:b/>
          <w:sz w:val="22"/>
          <w:szCs w:val="22"/>
        </w:rPr>
        <w:t>útržky papíru</w:t>
      </w:r>
      <w:r w:rsidRPr="004E2A9B">
        <w:rPr>
          <w:rFonts w:asciiTheme="minorHAnsi" w:hAnsiTheme="minorHAnsi" w:cstheme="minorHAnsi"/>
          <w:sz w:val="22"/>
          <w:szCs w:val="22"/>
        </w:rPr>
        <w:t xml:space="preserve"> s černými literami (knihtisk v latině), již prázdná keramická </w:t>
      </w:r>
      <w:r w:rsidRPr="004E2A9B">
        <w:rPr>
          <w:rFonts w:asciiTheme="minorHAnsi" w:hAnsiTheme="minorHAnsi" w:cstheme="minorHAnsi"/>
          <w:b/>
          <w:sz w:val="22"/>
          <w:szCs w:val="22"/>
        </w:rPr>
        <w:t>pokladnička</w:t>
      </w:r>
      <w:r w:rsidRPr="004E2A9B">
        <w:rPr>
          <w:rFonts w:asciiTheme="minorHAnsi" w:hAnsiTheme="minorHAnsi" w:cstheme="minorHAnsi"/>
          <w:sz w:val="22"/>
          <w:szCs w:val="22"/>
        </w:rPr>
        <w:t>, malý kousek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2A9B">
        <w:rPr>
          <w:rFonts w:asciiTheme="minorHAnsi" w:hAnsiTheme="minorHAnsi" w:cstheme="minorHAnsi"/>
          <w:sz w:val="22"/>
          <w:szCs w:val="22"/>
        </w:rPr>
        <w:t xml:space="preserve">břidlice opracovaný do </w:t>
      </w:r>
      <w:r w:rsidRPr="004E2A9B">
        <w:rPr>
          <w:rFonts w:asciiTheme="minorHAnsi" w:hAnsiTheme="minorHAnsi" w:cstheme="minorHAnsi"/>
          <w:b/>
          <w:sz w:val="22"/>
          <w:szCs w:val="22"/>
        </w:rPr>
        <w:t>kolečka</w:t>
      </w:r>
      <w:r w:rsidRPr="004E2A9B">
        <w:rPr>
          <w:rFonts w:asciiTheme="minorHAnsi" w:hAnsiTheme="minorHAnsi" w:cstheme="minorHAnsi"/>
          <w:sz w:val="22"/>
          <w:szCs w:val="22"/>
        </w:rPr>
        <w:t>, které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2A9B">
        <w:rPr>
          <w:rFonts w:asciiTheme="minorHAnsi" w:hAnsiTheme="minorHAnsi" w:cstheme="minorHAnsi"/>
          <w:sz w:val="22"/>
          <w:szCs w:val="22"/>
        </w:rPr>
        <w:t xml:space="preserve">mohlo sloužit jako hrací žeton při stolních deskových hrách, dokládající způsob trávení volného času, dvě </w:t>
      </w:r>
      <w:r w:rsidRPr="004E2A9B">
        <w:rPr>
          <w:rFonts w:asciiTheme="minorHAnsi" w:hAnsiTheme="minorHAnsi" w:cstheme="minorHAnsi"/>
          <w:b/>
          <w:sz w:val="22"/>
          <w:szCs w:val="22"/>
        </w:rPr>
        <w:t>štětky</w:t>
      </w:r>
      <w:r w:rsidRPr="004E2A9B">
        <w:rPr>
          <w:rFonts w:asciiTheme="minorHAnsi" w:hAnsiTheme="minorHAnsi" w:cstheme="minorHAnsi"/>
          <w:sz w:val="22"/>
          <w:szCs w:val="22"/>
        </w:rPr>
        <w:t xml:space="preserve"> z prasečích osin nebo torzo dřevěného </w:t>
      </w:r>
      <w:r w:rsidRPr="004E2A9B">
        <w:rPr>
          <w:rFonts w:asciiTheme="minorHAnsi" w:hAnsiTheme="minorHAnsi" w:cstheme="minorHAnsi"/>
          <w:b/>
          <w:sz w:val="22"/>
          <w:szCs w:val="22"/>
        </w:rPr>
        <w:t>trakaře</w:t>
      </w:r>
      <w:r w:rsidRPr="004E2A9B">
        <w:rPr>
          <w:rFonts w:asciiTheme="minorHAnsi" w:hAnsiTheme="minorHAnsi" w:cstheme="minorHAnsi"/>
          <w:sz w:val="22"/>
          <w:szCs w:val="22"/>
        </w:rPr>
        <w:t xml:space="preserve">. Jímka obsahovala neurčitelné útržky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textilií </w:t>
      </w:r>
      <w:r w:rsidRPr="004E2A9B">
        <w:rPr>
          <w:rFonts w:asciiTheme="minorHAnsi" w:hAnsiTheme="minorHAnsi" w:cstheme="minorHAnsi"/>
          <w:sz w:val="22"/>
          <w:szCs w:val="22"/>
        </w:rPr>
        <w:t xml:space="preserve">(vlněných, lněných, konopných), </w:t>
      </w:r>
      <w:r w:rsidRPr="004E2A9B">
        <w:rPr>
          <w:rFonts w:asciiTheme="minorHAnsi" w:hAnsiTheme="minorHAnsi" w:cstheme="minorHAnsi"/>
          <w:b/>
          <w:sz w:val="22"/>
          <w:szCs w:val="22"/>
        </w:rPr>
        <w:t>useň,</w:t>
      </w:r>
      <w:r w:rsidRPr="004E2A9B">
        <w:rPr>
          <w:rFonts w:asciiTheme="minorHAnsi" w:hAnsiTheme="minorHAnsi" w:cstheme="minorHAnsi"/>
          <w:sz w:val="22"/>
          <w:szCs w:val="22"/>
        </w:rPr>
        <w:t xml:space="preserve"> ale také netkanou </w:t>
      </w:r>
      <w:r w:rsidRPr="004E2A9B">
        <w:rPr>
          <w:rFonts w:asciiTheme="minorHAnsi" w:hAnsiTheme="minorHAnsi" w:cstheme="minorHAnsi"/>
          <w:b/>
          <w:sz w:val="22"/>
          <w:szCs w:val="22"/>
        </w:rPr>
        <w:t xml:space="preserve">plsť </w:t>
      </w:r>
      <w:r w:rsidRPr="004E2A9B">
        <w:rPr>
          <w:rFonts w:asciiTheme="minorHAnsi" w:hAnsiTheme="minorHAnsi" w:cstheme="minorHAnsi"/>
          <w:sz w:val="22"/>
          <w:szCs w:val="22"/>
        </w:rPr>
        <w:t>vyráběnou z namáčené zvířecí srsti, žíní a vlasů</w:t>
      </w:r>
    </w:p>
    <w:p w14:paraId="15081503" w14:textId="77777777" w:rsidR="00366F9B" w:rsidRDefault="00366F9B" w:rsidP="00DC13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CB9E56" w14:textId="77777777" w:rsidR="00366F9B" w:rsidRDefault="00366F9B" w:rsidP="00DC13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067E7C" w14:textId="77777777" w:rsidR="00366F9B" w:rsidRDefault="00366F9B" w:rsidP="00DC13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B1154B" w14:textId="77777777" w:rsidR="00366F9B" w:rsidRPr="00DC13EF" w:rsidRDefault="00366F9B" w:rsidP="00DC13EF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A288D1" w14:textId="77777777" w:rsidR="00D61425" w:rsidRDefault="00D61425" w:rsidP="00DC13EF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9BA3E80" w14:textId="383740D6" w:rsidR="005B5FEB" w:rsidRPr="00234F20" w:rsidRDefault="00366F9B" w:rsidP="00DC13EF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34F20">
        <w:rPr>
          <w:rFonts w:asciiTheme="minorHAnsi" w:hAnsiTheme="minorHAnsi" w:cstheme="minorHAnsi"/>
          <w:i/>
          <w:iCs/>
          <w:sz w:val="22"/>
          <w:szCs w:val="22"/>
        </w:rPr>
        <w:t>Více informací:</w:t>
      </w:r>
    </w:p>
    <w:p w14:paraId="16F72A0A" w14:textId="6D55B61C" w:rsidR="0046770E" w:rsidRPr="00DC13EF" w:rsidRDefault="0046770E" w:rsidP="00DC13EF">
      <w:pPr>
        <w:jc w:val="both"/>
        <w:rPr>
          <w:rFonts w:asciiTheme="minorHAnsi" w:hAnsiTheme="minorHAnsi" w:cstheme="minorHAnsi"/>
          <w:sz w:val="22"/>
          <w:szCs w:val="22"/>
        </w:rPr>
      </w:pPr>
      <w:r w:rsidRPr="00DC13EF">
        <w:rPr>
          <w:rFonts w:asciiTheme="minorHAnsi" w:hAnsiTheme="minorHAnsi" w:cstheme="minorHAnsi"/>
          <w:sz w:val="22"/>
          <w:szCs w:val="22"/>
        </w:rPr>
        <w:t xml:space="preserve">Mgr. Petra Batková, pracovnice vztahů k veřejnosti NPÚ, ÚOP v Ostravě, </w:t>
      </w:r>
      <w:hyperlink r:id="rId9" w:history="1">
        <w:r w:rsidRPr="00DC13EF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batkova.petra@npu.cz</w:t>
        </w:r>
      </w:hyperlink>
      <w:r w:rsidRPr="00DC13EF">
        <w:rPr>
          <w:rFonts w:asciiTheme="minorHAnsi" w:hAnsiTheme="minorHAnsi" w:cstheme="minorHAnsi"/>
          <w:sz w:val="22"/>
          <w:szCs w:val="22"/>
        </w:rPr>
        <w:t xml:space="preserve">, +420 724 474 537, </w:t>
      </w:r>
      <w:hyperlink r:id="rId10" w:history="1">
        <w:r w:rsidR="003B3553" w:rsidRPr="003B2B4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www.npu.cz/cs/uop-ostrava</w:t>
        </w:r>
      </w:hyperlink>
      <w:r w:rsidR="003B3553" w:rsidRPr="003B2B45">
        <w:rPr>
          <w:rStyle w:val="object"/>
          <w:rFonts w:asciiTheme="minorHAnsi" w:hAnsiTheme="minorHAnsi" w:cstheme="minorHAnsi"/>
          <w:sz w:val="22"/>
          <w:szCs w:val="22"/>
        </w:rPr>
        <w:t>,</w:t>
      </w:r>
      <w:r w:rsidR="003B3553">
        <w:rPr>
          <w:rStyle w:val="object"/>
          <w:rFonts w:asciiTheme="minorHAnsi" w:hAnsiTheme="minorHAnsi" w:cstheme="minorHAnsi"/>
          <w:sz w:val="22"/>
          <w:szCs w:val="22"/>
        </w:rPr>
        <w:t xml:space="preserve"> fb</w:t>
      </w:r>
      <w:r w:rsidR="004C12E1">
        <w:rPr>
          <w:rStyle w:val="object"/>
          <w:rFonts w:asciiTheme="minorHAnsi" w:hAnsiTheme="minorHAnsi" w:cstheme="minorHAnsi"/>
          <w:sz w:val="22"/>
          <w:szCs w:val="22"/>
        </w:rPr>
        <w:t xml:space="preserve"> Národní památkový ústav Ostrav</w:t>
      </w:r>
      <w:r w:rsidR="00D61425">
        <w:rPr>
          <w:rStyle w:val="object"/>
          <w:rFonts w:asciiTheme="minorHAnsi" w:hAnsiTheme="minorHAnsi" w:cstheme="minorHAnsi"/>
          <w:sz w:val="22"/>
          <w:szCs w:val="22"/>
        </w:rPr>
        <w:t>a</w:t>
      </w:r>
    </w:p>
    <w:sectPr w:rsidR="0046770E" w:rsidRPr="00DC13EF" w:rsidSect="00192E64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6125" w14:textId="77777777" w:rsidR="00ED00E0" w:rsidRDefault="00ED00E0" w:rsidP="00507F56">
      <w:r>
        <w:separator/>
      </w:r>
    </w:p>
  </w:endnote>
  <w:endnote w:type="continuationSeparator" w:id="0">
    <w:p w14:paraId="57D38433" w14:textId="77777777" w:rsidR="00ED00E0" w:rsidRDefault="00ED00E0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Arno Pro Display">
    <w:altName w:val="Arno Pro Display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C14" w14:textId="77777777" w:rsidR="00E20199" w:rsidRPr="00366AA6" w:rsidRDefault="00E20199" w:rsidP="00192E64">
    <w:pPr>
      <w:pStyle w:val="Zpat"/>
      <w:rPr>
        <w:szCs w:val="16"/>
      </w:rPr>
    </w:pPr>
  </w:p>
  <w:p w14:paraId="77F59E06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CE0" w14:textId="77777777" w:rsidR="00E20199" w:rsidRDefault="00E20199" w:rsidP="00192E64">
    <w:pPr>
      <w:pStyle w:val="Zpat"/>
      <w:rPr>
        <w:szCs w:val="16"/>
      </w:rPr>
    </w:pPr>
  </w:p>
  <w:p w14:paraId="3BBE943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60BB" w14:textId="77777777" w:rsidR="00ED00E0" w:rsidRDefault="00ED00E0" w:rsidP="00507F56">
      <w:r>
        <w:separator/>
      </w:r>
    </w:p>
  </w:footnote>
  <w:footnote w:type="continuationSeparator" w:id="0">
    <w:p w14:paraId="0EBAB951" w14:textId="77777777" w:rsidR="00ED00E0" w:rsidRDefault="00ED00E0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47E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878FC" wp14:editId="35B62248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1638300" cy="61023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957F4"/>
    <w:multiLevelType w:val="multilevel"/>
    <w:tmpl w:val="CC52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99444">
    <w:abstractNumId w:val="5"/>
  </w:num>
  <w:num w:numId="2" w16cid:durableId="2086370345">
    <w:abstractNumId w:val="1"/>
  </w:num>
  <w:num w:numId="3" w16cid:durableId="1663435363">
    <w:abstractNumId w:val="2"/>
  </w:num>
  <w:num w:numId="4" w16cid:durableId="2094667941">
    <w:abstractNumId w:val="7"/>
  </w:num>
  <w:num w:numId="5" w16cid:durableId="1268464990">
    <w:abstractNumId w:val="0"/>
  </w:num>
  <w:num w:numId="6" w16cid:durableId="999384391">
    <w:abstractNumId w:val="4"/>
  </w:num>
  <w:num w:numId="7" w16cid:durableId="2102871352">
    <w:abstractNumId w:val="3"/>
  </w:num>
  <w:num w:numId="8" w16cid:durableId="1049842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4234"/>
    <w:rsid w:val="0000481A"/>
    <w:rsid w:val="00007DC3"/>
    <w:rsid w:val="00012577"/>
    <w:rsid w:val="000303FF"/>
    <w:rsid w:val="00030827"/>
    <w:rsid w:val="000359C2"/>
    <w:rsid w:val="00052190"/>
    <w:rsid w:val="000564AE"/>
    <w:rsid w:val="00057752"/>
    <w:rsid w:val="00061229"/>
    <w:rsid w:val="00061DA2"/>
    <w:rsid w:val="00063357"/>
    <w:rsid w:val="00066303"/>
    <w:rsid w:val="000711E7"/>
    <w:rsid w:val="0007468A"/>
    <w:rsid w:val="00076204"/>
    <w:rsid w:val="00081B47"/>
    <w:rsid w:val="00091517"/>
    <w:rsid w:val="0009741F"/>
    <w:rsid w:val="000A3616"/>
    <w:rsid w:val="000A7BA3"/>
    <w:rsid w:val="000B3E2F"/>
    <w:rsid w:val="000B4588"/>
    <w:rsid w:val="000B7066"/>
    <w:rsid w:val="000C3C03"/>
    <w:rsid w:val="000C5216"/>
    <w:rsid w:val="000C5934"/>
    <w:rsid w:val="000D06A8"/>
    <w:rsid w:val="000D0D4A"/>
    <w:rsid w:val="000D19D8"/>
    <w:rsid w:val="000D1E9A"/>
    <w:rsid w:val="000D338E"/>
    <w:rsid w:val="000D5CDE"/>
    <w:rsid w:val="000D6763"/>
    <w:rsid w:val="000E2367"/>
    <w:rsid w:val="000E7ADE"/>
    <w:rsid w:val="000F08F5"/>
    <w:rsid w:val="000F741A"/>
    <w:rsid w:val="0010070E"/>
    <w:rsid w:val="00100A00"/>
    <w:rsid w:val="00101812"/>
    <w:rsid w:val="00113D73"/>
    <w:rsid w:val="00115EFE"/>
    <w:rsid w:val="001217C2"/>
    <w:rsid w:val="00124AE9"/>
    <w:rsid w:val="0012582F"/>
    <w:rsid w:val="0014436B"/>
    <w:rsid w:val="00144558"/>
    <w:rsid w:val="001474FA"/>
    <w:rsid w:val="00151AFD"/>
    <w:rsid w:val="001541DF"/>
    <w:rsid w:val="00154605"/>
    <w:rsid w:val="001572A0"/>
    <w:rsid w:val="001576C4"/>
    <w:rsid w:val="0016140C"/>
    <w:rsid w:val="00167195"/>
    <w:rsid w:val="00176C76"/>
    <w:rsid w:val="00180896"/>
    <w:rsid w:val="001843F4"/>
    <w:rsid w:val="00192559"/>
    <w:rsid w:val="00192E64"/>
    <w:rsid w:val="001A1F4D"/>
    <w:rsid w:val="001A4297"/>
    <w:rsid w:val="001A4D8E"/>
    <w:rsid w:val="001B414D"/>
    <w:rsid w:val="001B7279"/>
    <w:rsid w:val="001B7EE0"/>
    <w:rsid w:val="001C2068"/>
    <w:rsid w:val="001C24A9"/>
    <w:rsid w:val="001C5520"/>
    <w:rsid w:val="001C5A5F"/>
    <w:rsid w:val="001D1BCB"/>
    <w:rsid w:val="001D3AA4"/>
    <w:rsid w:val="001E59F2"/>
    <w:rsid w:val="001E6109"/>
    <w:rsid w:val="001E6483"/>
    <w:rsid w:val="001E684A"/>
    <w:rsid w:val="001F0FD5"/>
    <w:rsid w:val="001F3E03"/>
    <w:rsid w:val="002023E7"/>
    <w:rsid w:val="00203E72"/>
    <w:rsid w:val="00205EAD"/>
    <w:rsid w:val="00211357"/>
    <w:rsid w:val="002136D2"/>
    <w:rsid w:val="00214ABC"/>
    <w:rsid w:val="00215A43"/>
    <w:rsid w:val="00215E1D"/>
    <w:rsid w:val="00220E96"/>
    <w:rsid w:val="002211A7"/>
    <w:rsid w:val="002224BE"/>
    <w:rsid w:val="002226C4"/>
    <w:rsid w:val="00222D84"/>
    <w:rsid w:val="002230E2"/>
    <w:rsid w:val="00223C50"/>
    <w:rsid w:val="00224F50"/>
    <w:rsid w:val="002341D0"/>
    <w:rsid w:val="00234F20"/>
    <w:rsid w:val="002351B5"/>
    <w:rsid w:val="00237D70"/>
    <w:rsid w:val="0024710F"/>
    <w:rsid w:val="0025261E"/>
    <w:rsid w:val="002527C5"/>
    <w:rsid w:val="002557E4"/>
    <w:rsid w:val="00255AFE"/>
    <w:rsid w:val="002575B0"/>
    <w:rsid w:val="002630DA"/>
    <w:rsid w:val="00263145"/>
    <w:rsid w:val="00271B28"/>
    <w:rsid w:val="0027476A"/>
    <w:rsid w:val="00283A09"/>
    <w:rsid w:val="002957FD"/>
    <w:rsid w:val="00297384"/>
    <w:rsid w:val="00297843"/>
    <w:rsid w:val="002A1D01"/>
    <w:rsid w:val="002A545D"/>
    <w:rsid w:val="002A5691"/>
    <w:rsid w:val="002A5B0F"/>
    <w:rsid w:val="002A60B7"/>
    <w:rsid w:val="002A64DA"/>
    <w:rsid w:val="002B1EF4"/>
    <w:rsid w:val="002C30F3"/>
    <w:rsid w:val="002C4A38"/>
    <w:rsid w:val="002C4A53"/>
    <w:rsid w:val="002C4F17"/>
    <w:rsid w:val="002C56AE"/>
    <w:rsid w:val="002C66A6"/>
    <w:rsid w:val="002D331C"/>
    <w:rsid w:val="002D64E4"/>
    <w:rsid w:val="002E03E9"/>
    <w:rsid w:val="002E159D"/>
    <w:rsid w:val="002E2EEF"/>
    <w:rsid w:val="002E426D"/>
    <w:rsid w:val="002E57AB"/>
    <w:rsid w:val="002E5824"/>
    <w:rsid w:val="002E76B7"/>
    <w:rsid w:val="002F440F"/>
    <w:rsid w:val="002F44C8"/>
    <w:rsid w:val="002F5459"/>
    <w:rsid w:val="00304213"/>
    <w:rsid w:val="00304CD8"/>
    <w:rsid w:val="00323DE4"/>
    <w:rsid w:val="00324D77"/>
    <w:rsid w:val="00336A50"/>
    <w:rsid w:val="00337F3B"/>
    <w:rsid w:val="003418B3"/>
    <w:rsid w:val="00342005"/>
    <w:rsid w:val="00346B8A"/>
    <w:rsid w:val="00351A10"/>
    <w:rsid w:val="003550E5"/>
    <w:rsid w:val="003606E1"/>
    <w:rsid w:val="0036245E"/>
    <w:rsid w:val="00362A69"/>
    <w:rsid w:val="00362B71"/>
    <w:rsid w:val="00366F9B"/>
    <w:rsid w:val="00367AE3"/>
    <w:rsid w:val="00374BCE"/>
    <w:rsid w:val="00375478"/>
    <w:rsid w:val="0037738C"/>
    <w:rsid w:val="003774E4"/>
    <w:rsid w:val="00384E48"/>
    <w:rsid w:val="00387FA5"/>
    <w:rsid w:val="00387FC5"/>
    <w:rsid w:val="00391014"/>
    <w:rsid w:val="00395379"/>
    <w:rsid w:val="00395B05"/>
    <w:rsid w:val="0039670B"/>
    <w:rsid w:val="00397161"/>
    <w:rsid w:val="00397C6B"/>
    <w:rsid w:val="003A018D"/>
    <w:rsid w:val="003A15A7"/>
    <w:rsid w:val="003A1E91"/>
    <w:rsid w:val="003A204D"/>
    <w:rsid w:val="003A3B7A"/>
    <w:rsid w:val="003A3E69"/>
    <w:rsid w:val="003A646A"/>
    <w:rsid w:val="003A6AD7"/>
    <w:rsid w:val="003A7CC6"/>
    <w:rsid w:val="003B25F1"/>
    <w:rsid w:val="003B2B45"/>
    <w:rsid w:val="003B3553"/>
    <w:rsid w:val="003B6BB9"/>
    <w:rsid w:val="003C2E8D"/>
    <w:rsid w:val="003C724B"/>
    <w:rsid w:val="003D227B"/>
    <w:rsid w:val="003D24DE"/>
    <w:rsid w:val="003D260C"/>
    <w:rsid w:val="003D26CC"/>
    <w:rsid w:val="003D5615"/>
    <w:rsid w:val="003D65D0"/>
    <w:rsid w:val="003E1B6F"/>
    <w:rsid w:val="003E1F9B"/>
    <w:rsid w:val="003F325F"/>
    <w:rsid w:val="003F7EF5"/>
    <w:rsid w:val="0040732F"/>
    <w:rsid w:val="004101F5"/>
    <w:rsid w:val="00410909"/>
    <w:rsid w:val="0041341C"/>
    <w:rsid w:val="004136D0"/>
    <w:rsid w:val="00414076"/>
    <w:rsid w:val="00416AF3"/>
    <w:rsid w:val="0042178F"/>
    <w:rsid w:val="004251F3"/>
    <w:rsid w:val="00426A27"/>
    <w:rsid w:val="00426AC2"/>
    <w:rsid w:val="00427082"/>
    <w:rsid w:val="0043033F"/>
    <w:rsid w:val="004365CC"/>
    <w:rsid w:val="00441FA1"/>
    <w:rsid w:val="004452FF"/>
    <w:rsid w:val="00446847"/>
    <w:rsid w:val="0044689F"/>
    <w:rsid w:val="0044785B"/>
    <w:rsid w:val="00447B9B"/>
    <w:rsid w:val="00447D4E"/>
    <w:rsid w:val="00454049"/>
    <w:rsid w:val="00454612"/>
    <w:rsid w:val="0045500B"/>
    <w:rsid w:val="00455C18"/>
    <w:rsid w:val="004652B7"/>
    <w:rsid w:val="004657D7"/>
    <w:rsid w:val="0046770E"/>
    <w:rsid w:val="00471085"/>
    <w:rsid w:val="00471302"/>
    <w:rsid w:val="004733A7"/>
    <w:rsid w:val="00473C74"/>
    <w:rsid w:val="004773C1"/>
    <w:rsid w:val="00482292"/>
    <w:rsid w:val="00483898"/>
    <w:rsid w:val="00483B2A"/>
    <w:rsid w:val="00483D6C"/>
    <w:rsid w:val="004842B3"/>
    <w:rsid w:val="004847E8"/>
    <w:rsid w:val="00484F75"/>
    <w:rsid w:val="004861C6"/>
    <w:rsid w:val="00486DF3"/>
    <w:rsid w:val="00491E07"/>
    <w:rsid w:val="004928D5"/>
    <w:rsid w:val="00497BCF"/>
    <w:rsid w:val="004A0C1F"/>
    <w:rsid w:val="004B1B7A"/>
    <w:rsid w:val="004B2535"/>
    <w:rsid w:val="004B2A23"/>
    <w:rsid w:val="004B5BF2"/>
    <w:rsid w:val="004C12E1"/>
    <w:rsid w:val="004C7F1A"/>
    <w:rsid w:val="004D233C"/>
    <w:rsid w:val="004D3831"/>
    <w:rsid w:val="004D49C3"/>
    <w:rsid w:val="004E118C"/>
    <w:rsid w:val="004E2A9B"/>
    <w:rsid w:val="004E40B7"/>
    <w:rsid w:val="004E43B5"/>
    <w:rsid w:val="004E5325"/>
    <w:rsid w:val="004F59C9"/>
    <w:rsid w:val="004F5C4B"/>
    <w:rsid w:val="004F6C1A"/>
    <w:rsid w:val="004F6FE1"/>
    <w:rsid w:val="004F7EE4"/>
    <w:rsid w:val="00500271"/>
    <w:rsid w:val="00507E74"/>
    <w:rsid w:val="00507F56"/>
    <w:rsid w:val="00513F68"/>
    <w:rsid w:val="00516A1B"/>
    <w:rsid w:val="00520737"/>
    <w:rsid w:val="0052243C"/>
    <w:rsid w:val="0052475C"/>
    <w:rsid w:val="00526816"/>
    <w:rsid w:val="00527879"/>
    <w:rsid w:val="00534F0D"/>
    <w:rsid w:val="00536CA3"/>
    <w:rsid w:val="00543744"/>
    <w:rsid w:val="00552D1B"/>
    <w:rsid w:val="005540E7"/>
    <w:rsid w:val="005543DF"/>
    <w:rsid w:val="00554DD1"/>
    <w:rsid w:val="00563EF2"/>
    <w:rsid w:val="00571E35"/>
    <w:rsid w:val="00572D43"/>
    <w:rsid w:val="00573A10"/>
    <w:rsid w:val="005808E1"/>
    <w:rsid w:val="00582290"/>
    <w:rsid w:val="00583776"/>
    <w:rsid w:val="00584C0F"/>
    <w:rsid w:val="00586F0C"/>
    <w:rsid w:val="00587CB2"/>
    <w:rsid w:val="00591D7A"/>
    <w:rsid w:val="00592F3F"/>
    <w:rsid w:val="005A089A"/>
    <w:rsid w:val="005A197F"/>
    <w:rsid w:val="005B5CF2"/>
    <w:rsid w:val="005B5FEB"/>
    <w:rsid w:val="005C1692"/>
    <w:rsid w:val="005C170D"/>
    <w:rsid w:val="005C25B1"/>
    <w:rsid w:val="005C75D0"/>
    <w:rsid w:val="005E301F"/>
    <w:rsid w:val="005E3EFC"/>
    <w:rsid w:val="005F00CA"/>
    <w:rsid w:val="006033C5"/>
    <w:rsid w:val="00604D5A"/>
    <w:rsid w:val="00606B55"/>
    <w:rsid w:val="00607FE4"/>
    <w:rsid w:val="00612204"/>
    <w:rsid w:val="00620DEE"/>
    <w:rsid w:val="00623AD5"/>
    <w:rsid w:val="006261CF"/>
    <w:rsid w:val="006318FE"/>
    <w:rsid w:val="0063403D"/>
    <w:rsid w:val="006429AA"/>
    <w:rsid w:val="0064359C"/>
    <w:rsid w:val="006476F3"/>
    <w:rsid w:val="00647D1E"/>
    <w:rsid w:val="00656363"/>
    <w:rsid w:val="0065701B"/>
    <w:rsid w:val="00660430"/>
    <w:rsid w:val="006627B7"/>
    <w:rsid w:val="00665E88"/>
    <w:rsid w:val="00672306"/>
    <w:rsid w:val="00674B92"/>
    <w:rsid w:val="0067612F"/>
    <w:rsid w:val="00681975"/>
    <w:rsid w:val="00683C63"/>
    <w:rsid w:val="0068451B"/>
    <w:rsid w:val="00684EE4"/>
    <w:rsid w:val="00685848"/>
    <w:rsid w:val="00686069"/>
    <w:rsid w:val="0068654D"/>
    <w:rsid w:val="006919A7"/>
    <w:rsid w:val="00693333"/>
    <w:rsid w:val="00695E03"/>
    <w:rsid w:val="006A12C4"/>
    <w:rsid w:val="006A23CB"/>
    <w:rsid w:val="006A4114"/>
    <w:rsid w:val="006A4554"/>
    <w:rsid w:val="006B1DE4"/>
    <w:rsid w:val="006B4D01"/>
    <w:rsid w:val="006C0187"/>
    <w:rsid w:val="006C231B"/>
    <w:rsid w:val="006C2750"/>
    <w:rsid w:val="006C2EAA"/>
    <w:rsid w:val="006C36FD"/>
    <w:rsid w:val="006C4FE4"/>
    <w:rsid w:val="006D19CF"/>
    <w:rsid w:val="006D4885"/>
    <w:rsid w:val="006D4912"/>
    <w:rsid w:val="006E151B"/>
    <w:rsid w:val="006F4CF7"/>
    <w:rsid w:val="006F6425"/>
    <w:rsid w:val="007019D5"/>
    <w:rsid w:val="00702025"/>
    <w:rsid w:val="0071135A"/>
    <w:rsid w:val="00712226"/>
    <w:rsid w:val="0071291A"/>
    <w:rsid w:val="007153EB"/>
    <w:rsid w:val="007155C0"/>
    <w:rsid w:val="007160A1"/>
    <w:rsid w:val="00723B61"/>
    <w:rsid w:val="00723F9C"/>
    <w:rsid w:val="00725520"/>
    <w:rsid w:val="00726651"/>
    <w:rsid w:val="00733CE1"/>
    <w:rsid w:val="00736C5E"/>
    <w:rsid w:val="00737DA2"/>
    <w:rsid w:val="007407F8"/>
    <w:rsid w:val="00743C78"/>
    <w:rsid w:val="0074463D"/>
    <w:rsid w:val="00745783"/>
    <w:rsid w:val="007528D6"/>
    <w:rsid w:val="00753F59"/>
    <w:rsid w:val="00763048"/>
    <w:rsid w:val="00765AB8"/>
    <w:rsid w:val="00774D5C"/>
    <w:rsid w:val="00776DB2"/>
    <w:rsid w:val="0078031F"/>
    <w:rsid w:val="007806BF"/>
    <w:rsid w:val="007808A6"/>
    <w:rsid w:val="00782FBA"/>
    <w:rsid w:val="0078369C"/>
    <w:rsid w:val="0078372B"/>
    <w:rsid w:val="00791934"/>
    <w:rsid w:val="00793D56"/>
    <w:rsid w:val="00794020"/>
    <w:rsid w:val="00795E6F"/>
    <w:rsid w:val="007A1001"/>
    <w:rsid w:val="007A135D"/>
    <w:rsid w:val="007A3002"/>
    <w:rsid w:val="007B112E"/>
    <w:rsid w:val="007B3ABF"/>
    <w:rsid w:val="007B538A"/>
    <w:rsid w:val="007B77D2"/>
    <w:rsid w:val="007C41D4"/>
    <w:rsid w:val="007D097B"/>
    <w:rsid w:val="007D34A9"/>
    <w:rsid w:val="007D4D0F"/>
    <w:rsid w:val="007D71AA"/>
    <w:rsid w:val="007D7462"/>
    <w:rsid w:val="007E6049"/>
    <w:rsid w:val="007E67CD"/>
    <w:rsid w:val="007F072D"/>
    <w:rsid w:val="007F077A"/>
    <w:rsid w:val="007F3EF9"/>
    <w:rsid w:val="007F4F76"/>
    <w:rsid w:val="008063A2"/>
    <w:rsid w:val="008079F0"/>
    <w:rsid w:val="00811AB4"/>
    <w:rsid w:val="008136C7"/>
    <w:rsid w:val="008162D5"/>
    <w:rsid w:val="008200E8"/>
    <w:rsid w:val="008204AF"/>
    <w:rsid w:val="00820AB0"/>
    <w:rsid w:val="008221F0"/>
    <w:rsid w:val="0082251E"/>
    <w:rsid w:val="0082618C"/>
    <w:rsid w:val="00832480"/>
    <w:rsid w:val="00833116"/>
    <w:rsid w:val="00833155"/>
    <w:rsid w:val="008338D7"/>
    <w:rsid w:val="008378B0"/>
    <w:rsid w:val="008401ED"/>
    <w:rsid w:val="00846B69"/>
    <w:rsid w:val="00846D72"/>
    <w:rsid w:val="008512FF"/>
    <w:rsid w:val="00851AAC"/>
    <w:rsid w:val="008546B2"/>
    <w:rsid w:val="008656E1"/>
    <w:rsid w:val="00870660"/>
    <w:rsid w:val="00882A69"/>
    <w:rsid w:val="00883D2D"/>
    <w:rsid w:val="008859F9"/>
    <w:rsid w:val="00886E0C"/>
    <w:rsid w:val="00890D1D"/>
    <w:rsid w:val="00892E9D"/>
    <w:rsid w:val="008947FE"/>
    <w:rsid w:val="008A1585"/>
    <w:rsid w:val="008A3A66"/>
    <w:rsid w:val="008A4B4B"/>
    <w:rsid w:val="008A5879"/>
    <w:rsid w:val="008B260B"/>
    <w:rsid w:val="008B2923"/>
    <w:rsid w:val="008B6208"/>
    <w:rsid w:val="008C0B51"/>
    <w:rsid w:val="008C67B1"/>
    <w:rsid w:val="008C6C0D"/>
    <w:rsid w:val="008C7D68"/>
    <w:rsid w:val="008D10FB"/>
    <w:rsid w:val="008D1AA8"/>
    <w:rsid w:val="008D319F"/>
    <w:rsid w:val="008E1866"/>
    <w:rsid w:val="008E30D6"/>
    <w:rsid w:val="008E372D"/>
    <w:rsid w:val="008F0A7C"/>
    <w:rsid w:val="008F1FDA"/>
    <w:rsid w:val="008F2E69"/>
    <w:rsid w:val="008F6550"/>
    <w:rsid w:val="008F655B"/>
    <w:rsid w:val="00906681"/>
    <w:rsid w:val="009067EB"/>
    <w:rsid w:val="00912B2F"/>
    <w:rsid w:val="00920D27"/>
    <w:rsid w:val="009264B5"/>
    <w:rsid w:val="00932A4E"/>
    <w:rsid w:val="00934276"/>
    <w:rsid w:val="00935CC4"/>
    <w:rsid w:val="00940BEB"/>
    <w:rsid w:val="009419A3"/>
    <w:rsid w:val="00943245"/>
    <w:rsid w:val="009448E8"/>
    <w:rsid w:val="0094498B"/>
    <w:rsid w:val="00950A97"/>
    <w:rsid w:val="00952193"/>
    <w:rsid w:val="00954067"/>
    <w:rsid w:val="00956182"/>
    <w:rsid w:val="0096189D"/>
    <w:rsid w:val="00965578"/>
    <w:rsid w:val="00971FC6"/>
    <w:rsid w:val="009759AB"/>
    <w:rsid w:val="0098145A"/>
    <w:rsid w:val="00983ED2"/>
    <w:rsid w:val="00986C1C"/>
    <w:rsid w:val="00991ABE"/>
    <w:rsid w:val="00996F85"/>
    <w:rsid w:val="009A2699"/>
    <w:rsid w:val="009A3E33"/>
    <w:rsid w:val="009A4DBC"/>
    <w:rsid w:val="009A6912"/>
    <w:rsid w:val="009A6FCF"/>
    <w:rsid w:val="009B44A1"/>
    <w:rsid w:val="009B480C"/>
    <w:rsid w:val="009B4FB9"/>
    <w:rsid w:val="009B7F9D"/>
    <w:rsid w:val="009C17C5"/>
    <w:rsid w:val="009C1CF5"/>
    <w:rsid w:val="009C455B"/>
    <w:rsid w:val="009C569F"/>
    <w:rsid w:val="009C6D4E"/>
    <w:rsid w:val="009C757C"/>
    <w:rsid w:val="009D1778"/>
    <w:rsid w:val="009D1F1D"/>
    <w:rsid w:val="009D6279"/>
    <w:rsid w:val="009E62BB"/>
    <w:rsid w:val="009E677F"/>
    <w:rsid w:val="009F0777"/>
    <w:rsid w:val="009F10D8"/>
    <w:rsid w:val="009F1BF8"/>
    <w:rsid w:val="009F37CE"/>
    <w:rsid w:val="00A02B35"/>
    <w:rsid w:val="00A02CB5"/>
    <w:rsid w:val="00A04A33"/>
    <w:rsid w:val="00A10ADD"/>
    <w:rsid w:val="00A10CA9"/>
    <w:rsid w:val="00A14B30"/>
    <w:rsid w:val="00A153DF"/>
    <w:rsid w:val="00A2238A"/>
    <w:rsid w:val="00A32728"/>
    <w:rsid w:val="00A3363C"/>
    <w:rsid w:val="00A400A9"/>
    <w:rsid w:val="00A406D3"/>
    <w:rsid w:val="00A4627B"/>
    <w:rsid w:val="00A466F5"/>
    <w:rsid w:val="00A5144A"/>
    <w:rsid w:val="00A568EE"/>
    <w:rsid w:val="00A56C61"/>
    <w:rsid w:val="00A64B69"/>
    <w:rsid w:val="00A66D34"/>
    <w:rsid w:val="00A73BB9"/>
    <w:rsid w:val="00A753C0"/>
    <w:rsid w:val="00A766DF"/>
    <w:rsid w:val="00A77215"/>
    <w:rsid w:val="00A8540E"/>
    <w:rsid w:val="00A86B51"/>
    <w:rsid w:val="00A879F9"/>
    <w:rsid w:val="00A87C64"/>
    <w:rsid w:val="00A9058D"/>
    <w:rsid w:val="00A93370"/>
    <w:rsid w:val="00A9582E"/>
    <w:rsid w:val="00A96870"/>
    <w:rsid w:val="00AA0F84"/>
    <w:rsid w:val="00AA20A6"/>
    <w:rsid w:val="00AB443E"/>
    <w:rsid w:val="00AB5A3B"/>
    <w:rsid w:val="00AC5AD7"/>
    <w:rsid w:val="00AD0503"/>
    <w:rsid w:val="00AD0AE8"/>
    <w:rsid w:val="00AD2279"/>
    <w:rsid w:val="00AD2952"/>
    <w:rsid w:val="00AD3CCC"/>
    <w:rsid w:val="00AE0081"/>
    <w:rsid w:val="00B1339A"/>
    <w:rsid w:val="00B23A2C"/>
    <w:rsid w:val="00B2469E"/>
    <w:rsid w:val="00B26588"/>
    <w:rsid w:val="00B26ADC"/>
    <w:rsid w:val="00B325C1"/>
    <w:rsid w:val="00B33E83"/>
    <w:rsid w:val="00B41680"/>
    <w:rsid w:val="00B42DD0"/>
    <w:rsid w:val="00B55A10"/>
    <w:rsid w:val="00B57F1B"/>
    <w:rsid w:val="00B658B7"/>
    <w:rsid w:val="00B72515"/>
    <w:rsid w:val="00B7714D"/>
    <w:rsid w:val="00B80500"/>
    <w:rsid w:val="00B827A3"/>
    <w:rsid w:val="00B8417F"/>
    <w:rsid w:val="00BA35C7"/>
    <w:rsid w:val="00BA3D33"/>
    <w:rsid w:val="00BB3566"/>
    <w:rsid w:val="00BB47DC"/>
    <w:rsid w:val="00BB6A0A"/>
    <w:rsid w:val="00BB7D15"/>
    <w:rsid w:val="00BC2920"/>
    <w:rsid w:val="00BC3133"/>
    <w:rsid w:val="00BD0DBE"/>
    <w:rsid w:val="00BD298C"/>
    <w:rsid w:val="00BD3D8D"/>
    <w:rsid w:val="00BE2339"/>
    <w:rsid w:val="00BE42C3"/>
    <w:rsid w:val="00BE75BA"/>
    <w:rsid w:val="00BE7C03"/>
    <w:rsid w:val="00BF06E2"/>
    <w:rsid w:val="00BF13D5"/>
    <w:rsid w:val="00C00A5E"/>
    <w:rsid w:val="00C0468F"/>
    <w:rsid w:val="00C06238"/>
    <w:rsid w:val="00C075F9"/>
    <w:rsid w:val="00C1078D"/>
    <w:rsid w:val="00C11630"/>
    <w:rsid w:val="00C11E29"/>
    <w:rsid w:val="00C258BA"/>
    <w:rsid w:val="00C32FCB"/>
    <w:rsid w:val="00C339E6"/>
    <w:rsid w:val="00C40316"/>
    <w:rsid w:val="00C47D83"/>
    <w:rsid w:val="00C51C81"/>
    <w:rsid w:val="00C60C0B"/>
    <w:rsid w:val="00C66368"/>
    <w:rsid w:val="00C7276A"/>
    <w:rsid w:val="00C75BB2"/>
    <w:rsid w:val="00C86CE8"/>
    <w:rsid w:val="00C908F8"/>
    <w:rsid w:val="00C9370F"/>
    <w:rsid w:val="00C9453F"/>
    <w:rsid w:val="00C97BE8"/>
    <w:rsid w:val="00CA5DCE"/>
    <w:rsid w:val="00CA60AD"/>
    <w:rsid w:val="00CA7340"/>
    <w:rsid w:val="00CB6093"/>
    <w:rsid w:val="00CB6441"/>
    <w:rsid w:val="00CC06E2"/>
    <w:rsid w:val="00CC0CAD"/>
    <w:rsid w:val="00CC63B4"/>
    <w:rsid w:val="00CC66E3"/>
    <w:rsid w:val="00CD1A0C"/>
    <w:rsid w:val="00CD1EF6"/>
    <w:rsid w:val="00CD561D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4ECA"/>
    <w:rsid w:val="00D16294"/>
    <w:rsid w:val="00D20437"/>
    <w:rsid w:val="00D22125"/>
    <w:rsid w:val="00D33911"/>
    <w:rsid w:val="00D377B0"/>
    <w:rsid w:val="00D4761F"/>
    <w:rsid w:val="00D55BF5"/>
    <w:rsid w:val="00D5672F"/>
    <w:rsid w:val="00D571CF"/>
    <w:rsid w:val="00D60801"/>
    <w:rsid w:val="00D61425"/>
    <w:rsid w:val="00D6148D"/>
    <w:rsid w:val="00D62D2D"/>
    <w:rsid w:val="00D64583"/>
    <w:rsid w:val="00D67D8A"/>
    <w:rsid w:val="00D724A8"/>
    <w:rsid w:val="00D74B10"/>
    <w:rsid w:val="00D8527F"/>
    <w:rsid w:val="00D90B50"/>
    <w:rsid w:val="00D96E1F"/>
    <w:rsid w:val="00D97C39"/>
    <w:rsid w:val="00D97E6F"/>
    <w:rsid w:val="00DA0DAE"/>
    <w:rsid w:val="00DA1D53"/>
    <w:rsid w:val="00DA3CA7"/>
    <w:rsid w:val="00DA59AE"/>
    <w:rsid w:val="00DA5D30"/>
    <w:rsid w:val="00DA6172"/>
    <w:rsid w:val="00DB396A"/>
    <w:rsid w:val="00DB459E"/>
    <w:rsid w:val="00DC0706"/>
    <w:rsid w:val="00DC13EF"/>
    <w:rsid w:val="00DC22B0"/>
    <w:rsid w:val="00DD0782"/>
    <w:rsid w:val="00DD0915"/>
    <w:rsid w:val="00DD300B"/>
    <w:rsid w:val="00DD3647"/>
    <w:rsid w:val="00DE05EA"/>
    <w:rsid w:val="00DE0DE4"/>
    <w:rsid w:val="00DF31A3"/>
    <w:rsid w:val="00DF57DC"/>
    <w:rsid w:val="00DF5CB2"/>
    <w:rsid w:val="00E03E47"/>
    <w:rsid w:val="00E12768"/>
    <w:rsid w:val="00E160D0"/>
    <w:rsid w:val="00E16905"/>
    <w:rsid w:val="00E17E87"/>
    <w:rsid w:val="00E20199"/>
    <w:rsid w:val="00E207C1"/>
    <w:rsid w:val="00E23360"/>
    <w:rsid w:val="00E23B6D"/>
    <w:rsid w:val="00E2549B"/>
    <w:rsid w:val="00E43B08"/>
    <w:rsid w:val="00E4532D"/>
    <w:rsid w:val="00E45FC1"/>
    <w:rsid w:val="00E478B4"/>
    <w:rsid w:val="00E610F5"/>
    <w:rsid w:val="00E63311"/>
    <w:rsid w:val="00E66A56"/>
    <w:rsid w:val="00E70F35"/>
    <w:rsid w:val="00E710CD"/>
    <w:rsid w:val="00E81B20"/>
    <w:rsid w:val="00E902AE"/>
    <w:rsid w:val="00E92662"/>
    <w:rsid w:val="00EA03BB"/>
    <w:rsid w:val="00EA1396"/>
    <w:rsid w:val="00EA3455"/>
    <w:rsid w:val="00EA3C39"/>
    <w:rsid w:val="00EA748D"/>
    <w:rsid w:val="00EA7CA7"/>
    <w:rsid w:val="00EB0D0D"/>
    <w:rsid w:val="00EB5BA5"/>
    <w:rsid w:val="00EC1DDD"/>
    <w:rsid w:val="00EC5400"/>
    <w:rsid w:val="00ED00E0"/>
    <w:rsid w:val="00EE2314"/>
    <w:rsid w:val="00EE3CE8"/>
    <w:rsid w:val="00EE726B"/>
    <w:rsid w:val="00EF5254"/>
    <w:rsid w:val="00EF57EC"/>
    <w:rsid w:val="00F01CD7"/>
    <w:rsid w:val="00F0215B"/>
    <w:rsid w:val="00F03A7B"/>
    <w:rsid w:val="00F11FCC"/>
    <w:rsid w:val="00F1224C"/>
    <w:rsid w:val="00F14921"/>
    <w:rsid w:val="00F1578A"/>
    <w:rsid w:val="00F25014"/>
    <w:rsid w:val="00F449EC"/>
    <w:rsid w:val="00F46F68"/>
    <w:rsid w:val="00F50522"/>
    <w:rsid w:val="00F56BD3"/>
    <w:rsid w:val="00F57522"/>
    <w:rsid w:val="00F617E5"/>
    <w:rsid w:val="00F62684"/>
    <w:rsid w:val="00F72B45"/>
    <w:rsid w:val="00F81B65"/>
    <w:rsid w:val="00F828CB"/>
    <w:rsid w:val="00F87C58"/>
    <w:rsid w:val="00F87EC6"/>
    <w:rsid w:val="00F9174B"/>
    <w:rsid w:val="00FA0B25"/>
    <w:rsid w:val="00FA4C1E"/>
    <w:rsid w:val="00FA7BA1"/>
    <w:rsid w:val="00FB12C2"/>
    <w:rsid w:val="00FB38CF"/>
    <w:rsid w:val="00FC45BC"/>
    <w:rsid w:val="00FC6841"/>
    <w:rsid w:val="00FC7CBC"/>
    <w:rsid w:val="00FD44B0"/>
    <w:rsid w:val="00FE01EE"/>
    <w:rsid w:val="00FE1D21"/>
    <w:rsid w:val="00FE266D"/>
    <w:rsid w:val="00FE654E"/>
    <w:rsid w:val="00FF00F6"/>
    <w:rsid w:val="00FF144A"/>
    <w:rsid w:val="00FF3F67"/>
    <w:rsid w:val="00FF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47B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d2edcug0">
    <w:name w:val="d2edcug0"/>
    <w:basedOn w:val="Standardnpsmoodstavce"/>
    <w:rsid w:val="007B77D2"/>
  </w:style>
  <w:style w:type="paragraph" w:customStyle="1" w:styleId="Pa0">
    <w:name w:val="Pa0"/>
    <w:basedOn w:val="Normln"/>
    <w:next w:val="Normln"/>
    <w:uiPriority w:val="99"/>
    <w:rsid w:val="00FC6841"/>
    <w:pPr>
      <w:autoSpaceDE w:val="0"/>
      <w:autoSpaceDN w:val="0"/>
      <w:adjustRightInd w:val="0"/>
      <w:spacing w:line="401" w:lineRule="atLeast"/>
    </w:pPr>
    <w:rPr>
      <w:rFonts w:ascii="Arno Pro Display" w:eastAsiaTheme="minorHAnsi" w:hAnsi="Arno Pro Display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F741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41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4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192559"/>
  </w:style>
  <w:style w:type="character" w:customStyle="1" w:styleId="-wm-d2edcug0">
    <w:name w:val="-wm-d2edcug0"/>
    <w:basedOn w:val="Standardnpsmoodstavce"/>
    <w:rsid w:val="009C6D4E"/>
  </w:style>
  <w:style w:type="character" w:styleId="Nevyeenzmnka">
    <w:name w:val="Unresolved Mention"/>
    <w:basedOn w:val="Standardnpsmoodstavce"/>
    <w:uiPriority w:val="99"/>
    <w:rsid w:val="003B3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/cs/uop-ostrav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tkova.petr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CCBE-CB36-47F6-B3B2-AED443D8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72</cp:revision>
  <cp:lastPrinted>2026-02-04T13:11:00Z</cp:lastPrinted>
  <dcterms:created xsi:type="dcterms:W3CDTF">2026-06-12T12:57:00Z</dcterms:created>
  <dcterms:modified xsi:type="dcterms:W3CDTF">2026-06-12T15:04:00Z</dcterms:modified>
</cp:coreProperties>
</file>